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76DB" w14:textId="77777777" w:rsidR="00DB1BFE" w:rsidRDefault="00DB1BFE">
      <w:pPr>
        <w:pBdr>
          <w:top w:val="nil"/>
          <w:left w:val="nil"/>
          <w:bottom w:val="nil"/>
          <w:right w:val="nil"/>
          <w:between w:val="nil"/>
        </w:pBdr>
        <w:jc w:val="center"/>
        <w:rPr>
          <w:rFonts w:ascii="Calibri" w:eastAsia="Calibri" w:hAnsi="Calibri" w:cs="Calibri"/>
          <w:b/>
          <w:sz w:val="28"/>
          <w:szCs w:val="28"/>
        </w:rPr>
      </w:pPr>
    </w:p>
    <w:p w14:paraId="477D9623" w14:textId="77777777" w:rsidR="00DB1BFE" w:rsidRDefault="00DB1BFE">
      <w:pPr>
        <w:pBdr>
          <w:top w:val="nil"/>
          <w:left w:val="nil"/>
          <w:bottom w:val="nil"/>
          <w:right w:val="nil"/>
          <w:between w:val="nil"/>
        </w:pBdr>
        <w:jc w:val="center"/>
        <w:rPr>
          <w:rFonts w:ascii="Calibri" w:eastAsia="Calibri" w:hAnsi="Calibri" w:cs="Calibri"/>
          <w:b/>
          <w:sz w:val="28"/>
          <w:szCs w:val="28"/>
        </w:rPr>
      </w:pPr>
    </w:p>
    <w:p w14:paraId="37F589D1" w14:textId="77777777" w:rsidR="00DB1BFE" w:rsidRDefault="00DB1BFE">
      <w:pPr>
        <w:pBdr>
          <w:top w:val="nil"/>
          <w:left w:val="nil"/>
          <w:bottom w:val="nil"/>
          <w:right w:val="nil"/>
          <w:between w:val="nil"/>
        </w:pBdr>
        <w:jc w:val="center"/>
        <w:rPr>
          <w:rFonts w:ascii="Calibri" w:eastAsia="Calibri" w:hAnsi="Calibri" w:cs="Calibri"/>
          <w:b/>
          <w:sz w:val="28"/>
          <w:szCs w:val="28"/>
        </w:rPr>
      </w:pPr>
    </w:p>
    <w:p w14:paraId="61B4ED3E" w14:textId="77777777" w:rsidR="00DB1BFE" w:rsidRDefault="00000000">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color w:val="000000"/>
          <w:sz w:val="28"/>
          <w:szCs w:val="28"/>
        </w:rPr>
        <w:t xml:space="preserve">PRICE </w:t>
      </w:r>
      <w:r>
        <w:rPr>
          <w:rFonts w:ascii="Calibri" w:eastAsia="Calibri" w:hAnsi="Calibri" w:cs="Calibri"/>
          <w:b/>
          <w:smallCaps/>
          <w:color w:val="000000"/>
          <w:sz w:val="26"/>
          <w:szCs w:val="26"/>
        </w:rPr>
        <w:t>QUOTATION FORM</w:t>
      </w:r>
    </w:p>
    <w:p w14:paraId="74FE46F3" w14:textId="77777777" w:rsidR="00DB1BFE" w:rsidRDefault="00DB1BFE">
      <w:pPr>
        <w:rPr>
          <w:rFonts w:ascii="Calibri" w:eastAsia="Calibri" w:hAnsi="Calibri" w:cs="Calibri"/>
          <w:sz w:val="22"/>
          <w:szCs w:val="22"/>
        </w:rPr>
      </w:pPr>
    </w:p>
    <w:tbl>
      <w:tblPr>
        <w:tblStyle w:val="a9"/>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DB1BFE" w14:paraId="54E9F01C" w14:textId="77777777">
        <w:tc>
          <w:tcPr>
            <w:tcW w:w="3708" w:type="dxa"/>
          </w:tcPr>
          <w:p w14:paraId="59F4D9E7" w14:textId="77777777" w:rsidR="00DB1BFE" w:rsidRDefault="00000000">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2158560D" w14:textId="77777777" w:rsidR="00DB1BFE" w:rsidRDefault="00DB1BFE">
            <w:pPr>
              <w:jc w:val="center"/>
              <w:rPr>
                <w:rFonts w:ascii="Calibri" w:eastAsia="Calibri" w:hAnsi="Calibri" w:cs="Calibri"/>
                <w:sz w:val="22"/>
                <w:szCs w:val="22"/>
              </w:rPr>
            </w:pPr>
          </w:p>
        </w:tc>
      </w:tr>
      <w:tr w:rsidR="00DB1BFE" w14:paraId="3F7558D6" w14:textId="77777777">
        <w:tc>
          <w:tcPr>
            <w:tcW w:w="3708" w:type="dxa"/>
          </w:tcPr>
          <w:p w14:paraId="2DAD55A3" w14:textId="77777777" w:rsidR="00DB1BFE" w:rsidRDefault="00000000">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6DBB2488" w14:textId="77777777" w:rsidR="00DB1BFE" w:rsidRDefault="00000000">
            <w:pPr>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r>
      <w:tr w:rsidR="00DB1BFE" w14:paraId="12BC83AE" w14:textId="77777777">
        <w:tc>
          <w:tcPr>
            <w:tcW w:w="3708" w:type="dxa"/>
          </w:tcPr>
          <w:p w14:paraId="13DDE515" w14:textId="77777777" w:rsidR="00DB1BFE" w:rsidRDefault="00000000">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42AA1A37"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UNFPA/IDN/RFQ/22/009</w:t>
            </w:r>
          </w:p>
        </w:tc>
      </w:tr>
      <w:tr w:rsidR="00DB1BFE" w14:paraId="612C4C13" w14:textId="77777777">
        <w:tc>
          <w:tcPr>
            <w:tcW w:w="3708" w:type="dxa"/>
          </w:tcPr>
          <w:p w14:paraId="65145990" w14:textId="77777777" w:rsidR="00DB1BFE" w:rsidRDefault="00000000">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58BCE1B9"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IDR</w:t>
            </w:r>
          </w:p>
        </w:tc>
      </w:tr>
      <w:tr w:rsidR="00DB1BFE" w14:paraId="35AB9117" w14:textId="77777777">
        <w:trPr>
          <w:trHeight w:val="220"/>
        </w:trPr>
        <w:tc>
          <w:tcPr>
            <w:tcW w:w="8522" w:type="dxa"/>
            <w:gridSpan w:val="2"/>
            <w:tcBorders>
              <w:bottom w:val="single" w:sz="4" w:space="0" w:color="F2F2F2"/>
            </w:tcBorders>
          </w:tcPr>
          <w:p w14:paraId="7B6F54E2" w14:textId="77777777" w:rsidR="00DB1BFE" w:rsidRDefault="00000000">
            <w:pPr>
              <w:rPr>
                <w:rFonts w:ascii="Calibri" w:eastAsia="Calibri" w:hAnsi="Calibri" w:cs="Calibri"/>
                <w:b/>
                <w:sz w:val="22"/>
                <w:szCs w:val="22"/>
              </w:rPr>
            </w:pPr>
            <w:r>
              <w:rPr>
                <w:rFonts w:ascii="Calibri" w:eastAsia="Calibri" w:hAnsi="Calibri" w:cs="Calibri"/>
                <w:b/>
                <w:sz w:val="22"/>
                <w:szCs w:val="22"/>
              </w:rPr>
              <w:t>Validity of quotation:</w:t>
            </w:r>
          </w:p>
          <w:p w14:paraId="79185616" w14:textId="77777777" w:rsidR="00DB1BFE" w:rsidRDefault="00000000">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11E9E604" w14:textId="77777777" w:rsidR="00DB1BFE" w:rsidRDefault="00DB1BFE">
      <w:pPr>
        <w:pStyle w:val="Title"/>
        <w:jc w:val="left"/>
        <w:rPr>
          <w:rFonts w:ascii="Calibri" w:eastAsia="Calibri" w:hAnsi="Calibri" w:cs="Calibri"/>
          <w:b w:val="0"/>
          <w:sz w:val="22"/>
          <w:szCs w:val="22"/>
          <w:u w:val="none"/>
        </w:rPr>
      </w:pPr>
    </w:p>
    <w:p w14:paraId="5529E5F1" w14:textId="77777777" w:rsidR="00DB1BFE" w:rsidRDefault="00000000">
      <w:pPr>
        <w:numPr>
          <w:ilvl w:val="0"/>
          <w:numId w:val="6"/>
        </w:numPr>
        <w:pBdr>
          <w:top w:val="nil"/>
          <w:left w:val="nil"/>
          <w:bottom w:val="nil"/>
          <w:right w:val="nil"/>
          <w:between w:val="nil"/>
        </w:pBdr>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Quoted rates must be </w:t>
      </w:r>
      <w:r>
        <w:rPr>
          <w:rFonts w:ascii="Calibri" w:eastAsia="Calibri" w:hAnsi="Calibri" w:cs="Calibri"/>
          <w:b/>
          <w:color w:val="FF0000"/>
          <w:sz w:val="22"/>
          <w:szCs w:val="22"/>
        </w:rPr>
        <w:t>exclusive of all taxes</w:t>
      </w:r>
      <w:r>
        <w:rPr>
          <w:rFonts w:ascii="Calibri" w:eastAsia="Calibri" w:hAnsi="Calibri" w:cs="Calibri"/>
          <w:color w:val="000000"/>
          <w:sz w:val="22"/>
          <w:szCs w:val="22"/>
        </w:rPr>
        <w:t xml:space="preserve">, since UNFPA is exempt from taxes. </w:t>
      </w:r>
    </w:p>
    <w:p w14:paraId="43673B1F" w14:textId="77777777" w:rsidR="00DB1BFE" w:rsidRDefault="00DB1BFE">
      <w:pPr>
        <w:pStyle w:val="Title"/>
        <w:rPr>
          <w:rFonts w:ascii="Calibri" w:eastAsia="Calibri" w:hAnsi="Calibri" w:cs="Calibri"/>
          <w:sz w:val="22"/>
          <w:szCs w:val="22"/>
        </w:rPr>
      </w:pPr>
    </w:p>
    <w:tbl>
      <w:tblPr>
        <w:tblStyle w:val="aa"/>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2775"/>
        <w:gridCol w:w="1515"/>
        <w:gridCol w:w="1500"/>
        <w:gridCol w:w="1470"/>
      </w:tblGrid>
      <w:tr w:rsidR="00DB1BFE" w14:paraId="6FF1C07E" w14:textId="77777777">
        <w:trPr>
          <w:jc w:val="center"/>
        </w:trPr>
        <w:tc>
          <w:tcPr>
            <w:tcW w:w="1905" w:type="dxa"/>
            <w:tcBorders>
              <w:bottom w:val="single" w:sz="4" w:space="0" w:color="000000"/>
            </w:tcBorders>
            <w:shd w:val="clear" w:color="auto" w:fill="CFE2F3"/>
            <w:vAlign w:val="center"/>
          </w:tcPr>
          <w:p w14:paraId="6A53F5AB"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Item</w:t>
            </w:r>
          </w:p>
        </w:tc>
        <w:tc>
          <w:tcPr>
            <w:tcW w:w="2775" w:type="dxa"/>
            <w:tcBorders>
              <w:bottom w:val="single" w:sz="4" w:space="0" w:color="000000"/>
            </w:tcBorders>
            <w:shd w:val="clear" w:color="auto" w:fill="CFE2F3"/>
            <w:vAlign w:val="center"/>
          </w:tcPr>
          <w:p w14:paraId="3204800E"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Specification</w:t>
            </w:r>
          </w:p>
        </w:tc>
        <w:tc>
          <w:tcPr>
            <w:tcW w:w="1515" w:type="dxa"/>
            <w:tcBorders>
              <w:bottom w:val="single" w:sz="4" w:space="0" w:color="000000"/>
            </w:tcBorders>
            <w:shd w:val="clear" w:color="auto" w:fill="CFE2F3"/>
            <w:vAlign w:val="center"/>
          </w:tcPr>
          <w:p w14:paraId="71B1783E"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Quantity</w:t>
            </w:r>
          </w:p>
        </w:tc>
        <w:tc>
          <w:tcPr>
            <w:tcW w:w="1500" w:type="dxa"/>
            <w:tcBorders>
              <w:bottom w:val="single" w:sz="4" w:space="0" w:color="000000"/>
            </w:tcBorders>
            <w:shd w:val="clear" w:color="auto" w:fill="CFE2F3"/>
            <w:vAlign w:val="center"/>
          </w:tcPr>
          <w:p w14:paraId="405ED696"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Unit Price</w:t>
            </w:r>
          </w:p>
        </w:tc>
        <w:tc>
          <w:tcPr>
            <w:tcW w:w="1470" w:type="dxa"/>
            <w:tcBorders>
              <w:bottom w:val="single" w:sz="4" w:space="0" w:color="000000"/>
            </w:tcBorders>
            <w:shd w:val="clear" w:color="auto" w:fill="CFE2F3"/>
            <w:vAlign w:val="center"/>
          </w:tcPr>
          <w:p w14:paraId="115B2045" w14:textId="77777777" w:rsidR="00DB1BFE" w:rsidRDefault="00000000">
            <w:pPr>
              <w:jc w:val="center"/>
              <w:rPr>
                <w:rFonts w:ascii="Calibri" w:eastAsia="Calibri" w:hAnsi="Calibri" w:cs="Calibri"/>
                <w:sz w:val="22"/>
                <w:szCs w:val="22"/>
              </w:rPr>
            </w:pPr>
            <w:r>
              <w:rPr>
                <w:rFonts w:ascii="Calibri" w:eastAsia="Calibri" w:hAnsi="Calibri" w:cs="Calibri"/>
                <w:sz w:val="22"/>
                <w:szCs w:val="22"/>
              </w:rPr>
              <w:t>Total</w:t>
            </w:r>
          </w:p>
        </w:tc>
      </w:tr>
      <w:tr w:rsidR="00DB1BFE" w14:paraId="563B3D2F" w14:textId="77777777">
        <w:trPr>
          <w:jc w:val="center"/>
        </w:trPr>
        <w:tc>
          <w:tcPr>
            <w:tcW w:w="1905" w:type="dxa"/>
            <w:shd w:val="clear" w:color="auto" w:fill="auto"/>
          </w:tcPr>
          <w:p w14:paraId="2872A247" w14:textId="77777777" w:rsidR="00DB1BFE" w:rsidRDefault="00DB1BFE">
            <w:pPr>
              <w:jc w:val="both"/>
              <w:rPr>
                <w:rFonts w:ascii="Calibri" w:eastAsia="Calibri" w:hAnsi="Calibri" w:cs="Calibri"/>
                <w:sz w:val="22"/>
                <w:szCs w:val="22"/>
              </w:rPr>
            </w:pPr>
          </w:p>
          <w:p w14:paraId="50C8450D" w14:textId="77777777" w:rsidR="00DB1BFE" w:rsidRDefault="00DB1BFE">
            <w:pPr>
              <w:jc w:val="both"/>
              <w:rPr>
                <w:rFonts w:ascii="Calibri" w:eastAsia="Calibri" w:hAnsi="Calibri" w:cs="Calibri"/>
                <w:sz w:val="22"/>
                <w:szCs w:val="22"/>
              </w:rPr>
            </w:pPr>
          </w:p>
        </w:tc>
        <w:tc>
          <w:tcPr>
            <w:tcW w:w="2775" w:type="dxa"/>
            <w:shd w:val="clear" w:color="auto" w:fill="auto"/>
          </w:tcPr>
          <w:p w14:paraId="2E0DD399" w14:textId="77777777" w:rsidR="00DB1BFE" w:rsidRDefault="00DB1BFE">
            <w:pPr>
              <w:jc w:val="both"/>
              <w:rPr>
                <w:rFonts w:ascii="Calibri" w:eastAsia="Calibri" w:hAnsi="Calibri" w:cs="Calibri"/>
                <w:sz w:val="22"/>
                <w:szCs w:val="22"/>
              </w:rPr>
            </w:pPr>
          </w:p>
        </w:tc>
        <w:tc>
          <w:tcPr>
            <w:tcW w:w="1515" w:type="dxa"/>
            <w:shd w:val="clear" w:color="auto" w:fill="auto"/>
          </w:tcPr>
          <w:p w14:paraId="637B602F" w14:textId="77777777" w:rsidR="00DB1BFE" w:rsidRDefault="00DB1BFE">
            <w:pPr>
              <w:jc w:val="both"/>
              <w:rPr>
                <w:rFonts w:ascii="Calibri" w:eastAsia="Calibri" w:hAnsi="Calibri" w:cs="Calibri"/>
                <w:sz w:val="22"/>
                <w:szCs w:val="22"/>
              </w:rPr>
            </w:pPr>
          </w:p>
        </w:tc>
        <w:tc>
          <w:tcPr>
            <w:tcW w:w="1500" w:type="dxa"/>
            <w:shd w:val="clear" w:color="auto" w:fill="auto"/>
          </w:tcPr>
          <w:p w14:paraId="0F25CF7B" w14:textId="77777777" w:rsidR="00DB1BFE" w:rsidRDefault="00DB1BFE">
            <w:pPr>
              <w:jc w:val="both"/>
              <w:rPr>
                <w:rFonts w:ascii="Calibri" w:eastAsia="Calibri" w:hAnsi="Calibri" w:cs="Calibri"/>
                <w:sz w:val="22"/>
                <w:szCs w:val="22"/>
              </w:rPr>
            </w:pPr>
          </w:p>
        </w:tc>
        <w:tc>
          <w:tcPr>
            <w:tcW w:w="1470" w:type="dxa"/>
            <w:shd w:val="clear" w:color="auto" w:fill="auto"/>
          </w:tcPr>
          <w:p w14:paraId="38956472" w14:textId="77777777" w:rsidR="00DB1BFE" w:rsidRDefault="00DB1BFE">
            <w:pPr>
              <w:jc w:val="both"/>
              <w:rPr>
                <w:rFonts w:ascii="Calibri" w:eastAsia="Calibri" w:hAnsi="Calibri" w:cs="Calibri"/>
                <w:sz w:val="22"/>
                <w:szCs w:val="22"/>
              </w:rPr>
            </w:pPr>
          </w:p>
        </w:tc>
      </w:tr>
      <w:tr w:rsidR="00DB1BFE" w14:paraId="001809F9" w14:textId="77777777">
        <w:trPr>
          <w:jc w:val="center"/>
        </w:trPr>
        <w:tc>
          <w:tcPr>
            <w:tcW w:w="1905" w:type="dxa"/>
            <w:shd w:val="clear" w:color="auto" w:fill="auto"/>
          </w:tcPr>
          <w:p w14:paraId="39A710C3" w14:textId="77777777" w:rsidR="00DB1BFE" w:rsidRDefault="00DB1BFE">
            <w:pPr>
              <w:jc w:val="both"/>
              <w:rPr>
                <w:rFonts w:ascii="Calibri" w:eastAsia="Calibri" w:hAnsi="Calibri" w:cs="Calibri"/>
                <w:sz w:val="22"/>
                <w:szCs w:val="22"/>
              </w:rPr>
            </w:pPr>
          </w:p>
          <w:p w14:paraId="593AD6C4" w14:textId="77777777" w:rsidR="00DB1BFE" w:rsidRDefault="00DB1BFE">
            <w:pPr>
              <w:jc w:val="both"/>
              <w:rPr>
                <w:rFonts w:ascii="Calibri" w:eastAsia="Calibri" w:hAnsi="Calibri" w:cs="Calibri"/>
                <w:sz w:val="22"/>
                <w:szCs w:val="22"/>
              </w:rPr>
            </w:pPr>
          </w:p>
        </w:tc>
        <w:tc>
          <w:tcPr>
            <w:tcW w:w="2775" w:type="dxa"/>
            <w:shd w:val="clear" w:color="auto" w:fill="auto"/>
          </w:tcPr>
          <w:p w14:paraId="414DF372" w14:textId="77777777" w:rsidR="00DB1BFE" w:rsidRDefault="00DB1BFE">
            <w:pPr>
              <w:jc w:val="both"/>
              <w:rPr>
                <w:rFonts w:ascii="Calibri" w:eastAsia="Calibri" w:hAnsi="Calibri" w:cs="Calibri"/>
                <w:sz w:val="22"/>
                <w:szCs w:val="22"/>
              </w:rPr>
            </w:pPr>
          </w:p>
        </w:tc>
        <w:tc>
          <w:tcPr>
            <w:tcW w:w="1515" w:type="dxa"/>
            <w:shd w:val="clear" w:color="auto" w:fill="auto"/>
          </w:tcPr>
          <w:p w14:paraId="668138E0" w14:textId="77777777" w:rsidR="00DB1BFE" w:rsidRDefault="00DB1BFE">
            <w:pPr>
              <w:jc w:val="both"/>
              <w:rPr>
                <w:rFonts w:ascii="Calibri" w:eastAsia="Calibri" w:hAnsi="Calibri" w:cs="Calibri"/>
                <w:sz w:val="22"/>
                <w:szCs w:val="22"/>
              </w:rPr>
            </w:pPr>
          </w:p>
        </w:tc>
        <w:tc>
          <w:tcPr>
            <w:tcW w:w="1500" w:type="dxa"/>
            <w:shd w:val="clear" w:color="auto" w:fill="auto"/>
          </w:tcPr>
          <w:p w14:paraId="066FC8C3" w14:textId="77777777" w:rsidR="00DB1BFE" w:rsidRDefault="00DB1BFE">
            <w:pPr>
              <w:jc w:val="both"/>
              <w:rPr>
                <w:rFonts w:ascii="Calibri" w:eastAsia="Calibri" w:hAnsi="Calibri" w:cs="Calibri"/>
                <w:sz w:val="22"/>
                <w:szCs w:val="22"/>
              </w:rPr>
            </w:pPr>
          </w:p>
        </w:tc>
        <w:tc>
          <w:tcPr>
            <w:tcW w:w="1470" w:type="dxa"/>
            <w:shd w:val="clear" w:color="auto" w:fill="auto"/>
          </w:tcPr>
          <w:p w14:paraId="09759D16" w14:textId="77777777" w:rsidR="00DB1BFE" w:rsidRDefault="00DB1BFE">
            <w:pPr>
              <w:jc w:val="both"/>
              <w:rPr>
                <w:rFonts w:ascii="Calibri" w:eastAsia="Calibri" w:hAnsi="Calibri" w:cs="Calibri"/>
                <w:sz w:val="22"/>
                <w:szCs w:val="22"/>
              </w:rPr>
            </w:pPr>
          </w:p>
        </w:tc>
      </w:tr>
      <w:tr w:rsidR="00DB1BFE" w14:paraId="42FA7109" w14:textId="77777777">
        <w:trPr>
          <w:jc w:val="center"/>
        </w:trPr>
        <w:tc>
          <w:tcPr>
            <w:tcW w:w="1905" w:type="dxa"/>
            <w:shd w:val="clear" w:color="auto" w:fill="auto"/>
          </w:tcPr>
          <w:p w14:paraId="354332AE" w14:textId="77777777" w:rsidR="00DB1BFE" w:rsidRDefault="00DB1BFE">
            <w:pPr>
              <w:jc w:val="both"/>
              <w:rPr>
                <w:rFonts w:ascii="Calibri" w:eastAsia="Calibri" w:hAnsi="Calibri" w:cs="Calibri"/>
                <w:sz w:val="22"/>
                <w:szCs w:val="22"/>
              </w:rPr>
            </w:pPr>
          </w:p>
          <w:p w14:paraId="6DFC10E8" w14:textId="77777777" w:rsidR="00DB1BFE" w:rsidRDefault="00DB1BFE">
            <w:pPr>
              <w:jc w:val="both"/>
              <w:rPr>
                <w:rFonts w:ascii="Calibri" w:eastAsia="Calibri" w:hAnsi="Calibri" w:cs="Calibri"/>
                <w:sz w:val="22"/>
                <w:szCs w:val="22"/>
              </w:rPr>
            </w:pPr>
          </w:p>
        </w:tc>
        <w:tc>
          <w:tcPr>
            <w:tcW w:w="2775" w:type="dxa"/>
            <w:shd w:val="clear" w:color="auto" w:fill="auto"/>
          </w:tcPr>
          <w:p w14:paraId="7A2177A2" w14:textId="77777777" w:rsidR="00DB1BFE" w:rsidRDefault="00DB1BFE">
            <w:pPr>
              <w:jc w:val="both"/>
              <w:rPr>
                <w:rFonts w:ascii="Calibri" w:eastAsia="Calibri" w:hAnsi="Calibri" w:cs="Calibri"/>
                <w:sz w:val="22"/>
                <w:szCs w:val="22"/>
              </w:rPr>
            </w:pPr>
          </w:p>
        </w:tc>
        <w:tc>
          <w:tcPr>
            <w:tcW w:w="1515" w:type="dxa"/>
            <w:shd w:val="clear" w:color="auto" w:fill="auto"/>
          </w:tcPr>
          <w:p w14:paraId="70F77CA8" w14:textId="77777777" w:rsidR="00DB1BFE" w:rsidRDefault="00DB1BFE">
            <w:pPr>
              <w:jc w:val="both"/>
              <w:rPr>
                <w:rFonts w:ascii="Calibri" w:eastAsia="Calibri" w:hAnsi="Calibri" w:cs="Calibri"/>
                <w:sz w:val="22"/>
                <w:szCs w:val="22"/>
              </w:rPr>
            </w:pPr>
          </w:p>
        </w:tc>
        <w:tc>
          <w:tcPr>
            <w:tcW w:w="1500" w:type="dxa"/>
            <w:shd w:val="clear" w:color="auto" w:fill="auto"/>
          </w:tcPr>
          <w:p w14:paraId="61762E24" w14:textId="77777777" w:rsidR="00DB1BFE" w:rsidRDefault="00DB1BFE">
            <w:pPr>
              <w:jc w:val="both"/>
              <w:rPr>
                <w:rFonts w:ascii="Calibri" w:eastAsia="Calibri" w:hAnsi="Calibri" w:cs="Calibri"/>
                <w:sz w:val="22"/>
                <w:szCs w:val="22"/>
              </w:rPr>
            </w:pPr>
          </w:p>
        </w:tc>
        <w:tc>
          <w:tcPr>
            <w:tcW w:w="1470" w:type="dxa"/>
            <w:shd w:val="clear" w:color="auto" w:fill="auto"/>
          </w:tcPr>
          <w:p w14:paraId="0DD517B0" w14:textId="77777777" w:rsidR="00DB1BFE" w:rsidRDefault="00DB1BFE">
            <w:pPr>
              <w:jc w:val="both"/>
              <w:rPr>
                <w:rFonts w:ascii="Calibri" w:eastAsia="Calibri" w:hAnsi="Calibri" w:cs="Calibri"/>
                <w:sz w:val="22"/>
                <w:szCs w:val="22"/>
              </w:rPr>
            </w:pPr>
          </w:p>
        </w:tc>
      </w:tr>
      <w:tr w:rsidR="00DB1BFE" w14:paraId="12B57649" w14:textId="77777777">
        <w:trPr>
          <w:jc w:val="center"/>
        </w:trPr>
        <w:tc>
          <w:tcPr>
            <w:tcW w:w="1905" w:type="dxa"/>
            <w:shd w:val="clear" w:color="auto" w:fill="auto"/>
          </w:tcPr>
          <w:p w14:paraId="1CCF45A8" w14:textId="77777777" w:rsidR="00DB1BFE" w:rsidRDefault="00DB1BFE">
            <w:pPr>
              <w:jc w:val="both"/>
              <w:rPr>
                <w:rFonts w:ascii="Calibri" w:eastAsia="Calibri" w:hAnsi="Calibri" w:cs="Calibri"/>
                <w:sz w:val="22"/>
                <w:szCs w:val="22"/>
              </w:rPr>
            </w:pPr>
          </w:p>
          <w:p w14:paraId="56AFFA46" w14:textId="77777777" w:rsidR="00DB1BFE" w:rsidRDefault="00DB1BFE">
            <w:pPr>
              <w:jc w:val="both"/>
              <w:rPr>
                <w:rFonts w:ascii="Calibri" w:eastAsia="Calibri" w:hAnsi="Calibri" w:cs="Calibri"/>
                <w:sz w:val="22"/>
                <w:szCs w:val="22"/>
              </w:rPr>
            </w:pPr>
          </w:p>
        </w:tc>
        <w:tc>
          <w:tcPr>
            <w:tcW w:w="2775" w:type="dxa"/>
            <w:shd w:val="clear" w:color="auto" w:fill="auto"/>
          </w:tcPr>
          <w:p w14:paraId="38212AC5" w14:textId="77777777" w:rsidR="00DB1BFE" w:rsidRDefault="00DB1BFE">
            <w:pPr>
              <w:jc w:val="both"/>
              <w:rPr>
                <w:rFonts w:ascii="Calibri" w:eastAsia="Calibri" w:hAnsi="Calibri" w:cs="Calibri"/>
                <w:sz w:val="22"/>
                <w:szCs w:val="22"/>
              </w:rPr>
            </w:pPr>
          </w:p>
        </w:tc>
        <w:tc>
          <w:tcPr>
            <w:tcW w:w="1515" w:type="dxa"/>
            <w:shd w:val="clear" w:color="auto" w:fill="auto"/>
          </w:tcPr>
          <w:p w14:paraId="6B728B26" w14:textId="77777777" w:rsidR="00DB1BFE" w:rsidRDefault="00DB1BFE">
            <w:pPr>
              <w:jc w:val="both"/>
              <w:rPr>
                <w:rFonts w:ascii="Calibri" w:eastAsia="Calibri" w:hAnsi="Calibri" w:cs="Calibri"/>
                <w:sz w:val="22"/>
                <w:szCs w:val="22"/>
              </w:rPr>
            </w:pPr>
          </w:p>
        </w:tc>
        <w:tc>
          <w:tcPr>
            <w:tcW w:w="1500" w:type="dxa"/>
            <w:shd w:val="clear" w:color="auto" w:fill="auto"/>
          </w:tcPr>
          <w:p w14:paraId="24512ADD" w14:textId="77777777" w:rsidR="00DB1BFE" w:rsidRDefault="00DB1BFE">
            <w:pPr>
              <w:jc w:val="both"/>
              <w:rPr>
                <w:rFonts w:ascii="Calibri" w:eastAsia="Calibri" w:hAnsi="Calibri" w:cs="Calibri"/>
                <w:sz w:val="22"/>
                <w:szCs w:val="22"/>
              </w:rPr>
            </w:pPr>
          </w:p>
        </w:tc>
        <w:tc>
          <w:tcPr>
            <w:tcW w:w="1470" w:type="dxa"/>
            <w:shd w:val="clear" w:color="auto" w:fill="auto"/>
          </w:tcPr>
          <w:p w14:paraId="58E63614" w14:textId="77777777" w:rsidR="00DB1BFE" w:rsidRDefault="00DB1BFE">
            <w:pPr>
              <w:jc w:val="both"/>
              <w:rPr>
                <w:rFonts w:ascii="Calibri" w:eastAsia="Calibri" w:hAnsi="Calibri" w:cs="Calibri"/>
                <w:sz w:val="22"/>
                <w:szCs w:val="22"/>
              </w:rPr>
            </w:pPr>
          </w:p>
        </w:tc>
      </w:tr>
      <w:tr w:rsidR="00DB1BFE" w14:paraId="0967D978" w14:textId="77777777">
        <w:trPr>
          <w:jc w:val="center"/>
        </w:trPr>
        <w:tc>
          <w:tcPr>
            <w:tcW w:w="1905" w:type="dxa"/>
            <w:shd w:val="clear" w:color="auto" w:fill="auto"/>
          </w:tcPr>
          <w:p w14:paraId="568779E7" w14:textId="77777777" w:rsidR="00DB1BFE" w:rsidRDefault="00DB1BFE">
            <w:pPr>
              <w:jc w:val="both"/>
              <w:rPr>
                <w:rFonts w:ascii="Calibri" w:eastAsia="Calibri" w:hAnsi="Calibri" w:cs="Calibri"/>
                <w:sz w:val="22"/>
                <w:szCs w:val="22"/>
              </w:rPr>
            </w:pPr>
          </w:p>
          <w:p w14:paraId="265C7347" w14:textId="77777777" w:rsidR="00DB1BFE" w:rsidRDefault="00DB1BFE">
            <w:pPr>
              <w:jc w:val="both"/>
              <w:rPr>
                <w:rFonts w:ascii="Calibri" w:eastAsia="Calibri" w:hAnsi="Calibri" w:cs="Calibri"/>
                <w:sz w:val="22"/>
                <w:szCs w:val="22"/>
              </w:rPr>
            </w:pPr>
          </w:p>
        </w:tc>
        <w:tc>
          <w:tcPr>
            <w:tcW w:w="2775" w:type="dxa"/>
            <w:shd w:val="clear" w:color="auto" w:fill="auto"/>
          </w:tcPr>
          <w:p w14:paraId="43BF34E6" w14:textId="77777777" w:rsidR="00DB1BFE" w:rsidRDefault="00DB1BFE">
            <w:pPr>
              <w:jc w:val="both"/>
              <w:rPr>
                <w:rFonts w:ascii="Calibri" w:eastAsia="Calibri" w:hAnsi="Calibri" w:cs="Calibri"/>
                <w:sz w:val="22"/>
                <w:szCs w:val="22"/>
              </w:rPr>
            </w:pPr>
          </w:p>
        </w:tc>
        <w:tc>
          <w:tcPr>
            <w:tcW w:w="1515" w:type="dxa"/>
            <w:shd w:val="clear" w:color="auto" w:fill="auto"/>
          </w:tcPr>
          <w:p w14:paraId="195D27AF" w14:textId="77777777" w:rsidR="00DB1BFE" w:rsidRDefault="00DB1BFE">
            <w:pPr>
              <w:jc w:val="both"/>
              <w:rPr>
                <w:rFonts w:ascii="Calibri" w:eastAsia="Calibri" w:hAnsi="Calibri" w:cs="Calibri"/>
                <w:sz w:val="22"/>
                <w:szCs w:val="22"/>
              </w:rPr>
            </w:pPr>
          </w:p>
        </w:tc>
        <w:tc>
          <w:tcPr>
            <w:tcW w:w="1500" w:type="dxa"/>
            <w:shd w:val="clear" w:color="auto" w:fill="auto"/>
          </w:tcPr>
          <w:p w14:paraId="25C82D08" w14:textId="77777777" w:rsidR="00DB1BFE" w:rsidRDefault="00DB1BFE">
            <w:pPr>
              <w:jc w:val="both"/>
              <w:rPr>
                <w:rFonts w:ascii="Calibri" w:eastAsia="Calibri" w:hAnsi="Calibri" w:cs="Calibri"/>
                <w:sz w:val="22"/>
                <w:szCs w:val="22"/>
              </w:rPr>
            </w:pPr>
          </w:p>
        </w:tc>
        <w:tc>
          <w:tcPr>
            <w:tcW w:w="1470" w:type="dxa"/>
            <w:shd w:val="clear" w:color="auto" w:fill="auto"/>
          </w:tcPr>
          <w:p w14:paraId="0B745830" w14:textId="77777777" w:rsidR="00DB1BFE" w:rsidRDefault="00DB1BFE">
            <w:pPr>
              <w:jc w:val="both"/>
              <w:rPr>
                <w:rFonts w:ascii="Calibri" w:eastAsia="Calibri" w:hAnsi="Calibri" w:cs="Calibri"/>
                <w:sz w:val="22"/>
                <w:szCs w:val="22"/>
              </w:rPr>
            </w:pPr>
          </w:p>
        </w:tc>
      </w:tr>
      <w:tr w:rsidR="00DB1BFE" w14:paraId="1EF2F2EC" w14:textId="77777777">
        <w:trPr>
          <w:jc w:val="center"/>
        </w:trPr>
        <w:tc>
          <w:tcPr>
            <w:tcW w:w="7695" w:type="dxa"/>
            <w:gridSpan w:val="4"/>
            <w:shd w:val="clear" w:color="auto" w:fill="auto"/>
          </w:tcPr>
          <w:p w14:paraId="700E94A0" w14:textId="77777777" w:rsidR="00DB1BFE" w:rsidRDefault="00000000">
            <w:pPr>
              <w:jc w:val="right"/>
              <w:rPr>
                <w:rFonts w:ascii="Calibri" w:eastAsia="Calibri" w:hAnsi="Calibri" w:cs="Calibri"/>
                <w:b/>
                <w:i/>
                <w:sz w:val="22"/>
                <w:szCs w:val="22"/>
              </w:rPr>
            </w:pPr>
            <w:r>
              <w:rPr>
                <w:rFonts w:ascii="Calibri" w:eastAsia="Calibri" w:hAnsi="Calibri" w:cs="Calibri"/>
                <w:b/>
                <w:i/>
                <w:sz w:val="22"/>
                <w:szCs w:val="22"/>
              </w:rPr>
              <w:t xml:space="preserve">Total Contract Price (IDR) </w:t>
            </w:r>
          </w:p>
        </w:tc>
        <w:tc>
          <w:tcPr>
            <w:tcW w:w="1470" w:type="dxa"/>
            <w:shd w:val="clear" w:color="auto" w:fill="auto"/>
            <w:vAlign w:val="center"/>
          </w:tcPr>
          <w:p w14:paraId="7A68BBA0" w14:textId="77777777" w:rsidR="00DB1BFE" w:rsidRDefault="00DB1BFE">
            <w:pPr>
              <w:rPr>
                <w:rFonts w:ascii="Calibri" w:eastAsia="Calibri" w:hAnsi="Calibri" w:cs="Calibri"/>
                <w:sz w:val="22"/>
                <w:szCs w:val="22"/>
              </w:rPr>
            </w:pPr>
          </w:p>
        </w:tc>
      </w:tr>
    </w:tbl>
    <w:p w14:paraId="695DFCB5" w14:textId="77777777" w:rsidR="00DB1BFE" w:rsidRDefault="00DB1BFE">
      <w:pPr>
        <w:rPr>
          <w:rFonts w:ascii="Calibri" w:eastAsia="Calibri" w:hAnsi="Calibri" w:cs="Calibri"/>
          <w:b/>
          <w:sz w:val="22"/>
          <w:szCs w:val="22"/>
        </w:rPr>
      </w:pPr>
    </w:p>
    <w:p w14:paraId="55B495B4" w14:textId="77777777" w:rsidR="00DB1BFE" w:rsidRDefault="00000000">
      <w:pPr>
        <w:rPr>
          <w:rFonts w:ascii="Calibri" w:eastAsia="Calibri" w:hAnsi="Calibri" w:cs="Calibri"/>
          <w:sz w:val="22"/>
          <w:szCs w:val="22"/>
        </w:rPr>
      </w:pPr>
      <w:r>
        <w:rPr>
          <w:rFonts w:ascii="Calibri" w:eastAsia="Calibri" w:hAnsi="Calibri" w:cs="Calibri"/>
          <w:b/>
          <w:sz w:val="22"/>
          <w:szCs w:val="22"/>
        </w:rPr>
        <w:t>Delivery date: ____ days after received PO</w:t>
      </w:r>
    </w:p>
    <w:p w14:paraId="0BDFEE17" w14:textId="77777777" w:rsidR="00DB1BFE" w:rsidRDefault="00000000">
      <w:pPr>
        <w:rPr>
          <w:rFonts w:ascii="Calibri" w:eastAsia="Calibri" w:hAnsi="Calibri" w:cs="Calibri"/>
          <w:b/>
          <w:sz w:val="22"/>
          <w:szCs w:val="22"/>
        </w:rPr>
      </w:pPr>
      <w:r>
        <w:rPr>
          <w:rFonts w:ascii="Calibri" w:eastAsia="Calibri" w:hAnsi="Calibri" w:cs="Calibri"/>
          <w:b/>
          <w:sz w:val="22"/>
          <w:szCs w:val="22"/>
        </w:rPr>
        <w:t>Link Digital Sample _________</w:t>
      </w:r>
    </w:p>
    <w:p w14:paraId="28BD97B6" w14:textId="77777777" w:rsidR="00DB1BFE" w:rsidRDefault="00DB1BFE">
      <w:pPr>
        <w:rPr>
          <w:rFonts w:ascii="Calibri" w:eastAsia="Calibri" w:hAnsi="Calibri" w:cs="Calibri"/>
          <w:b/>
          <w:sz w:val="22"/>
          <w:szCs w:val="22"/>
        </w:rPr>
      </w:pPr>
    </w:p>
    <w:p w14:paraId="0C71F32B" w14:textId="77777777" w:rsidR="00DB1BFE" w:rsidRDefault="00DB1BFE">
      <w:pPr>
        <w:tabs>
          <w:tab w:val="left" w:pos="-180"/>
          <w:tab w:val="right" w:pos="1980"/>
          <w:tab w:val="left" w:pos="2160"/>
          <w:tab w:val="left" w:pos="4320"/>
        </w:tabs>
        <w:rPr>
          <w:b/>
          <w:sz w:val="22"/>
          <w:szCs w:val="22"/>
        </w:rPr>
      </w:pPr>
    </w:p>
    <w:p w14:paraId="0A8A6821" w14:textId="77777777" w:rsidR="00DB1BFE" w:rsidRDefault="00DB1BFE">
      <w:pPr>
        <w:tabs>
          <w:tab w:val="left" w:pos="-180"/>
          <w:tab w:val="right" w:pos="1980"/>
          <w:tab w:val="left" w:pos="2160"/>
          <w:tab w:val="left" w:pos="4320"/>
        </w:tabs>
        <w:rPr>
          <w:b/>
          <w:sz w:val="22"/>
          <w:szCs w:val="22"/>
        </w:rPr>
      </w:pPr>
    </w:p>
    <w:p w14:paraId="7AC9739B" w14:textId="77777777" w:rsidR="00DB1BFE" w:rsidRDefault="00DB1BFE">
      <w:pPr>
        <w:tabs>
          <w:tab w:val="left" w:pos="-180"/>
          <w:tab w:val="right" w:pos="1980"/>
          <w:tab w:val="left" w:pos="2160"/>
          <w:tab w:val="left" w:pos="4320"/>
        </w:tabs>
        <w:rPr>
          <w:b/>
          <w:sz w:val="22"/>
          <w:szCs w:val="22"/>
        </w:rPr>
      </w:pPr>
    </w:p>
    <w:p w14:paraId="1D64F54D" w14:textId="77777777" w:rsidR="00DB1BFE"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UNFPA/IDN/RFQ/22/0</w:t>
      </w:r>
      <w:r>
        <w:rPr>
          <w:rFonts w:ascii="Calibri" w:eastAsia="Calibri" w:hAnsi="Calibri" w:cs="Calibri"/>
          <w:sz w:val="22"/>
          <w:szCs w:val="22"/>
        </w:rPr>
        <w:t>09</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proofErr w:type="gramStart"/>
      <w:r>
        <w:rPr>
          <w:rFonts w:ascii="Calibri" w:eastAsia="Calibri" w:hAnsi="Calibri" w:cs="Calibri"/>
          <w:color w:val="000000"/>
          <w:sz w:val="22"/>
          <w:szCs w:val="22"/>
        </w:rPr>
        <w:t>UNFPA</w:t>
      </w:r>
      <w:proofErr w:type="gramEnd"/>
      <w:r>
        <w:rPr>
          <w:rFonts w:ascii="Calibri" w:eastAsia="Calibri" w:hAnsi="Calibri" w:cs="Calibri"/>
          <w:color w:val="000000"/>
          <w:sz w:val="22"/>
          <w:szCs w:val="22"/>
        </w:rPr>
        <w:t xml:space="preserve"> and we will abide by this quotation until it expires. </w:t>
      </w:r>
    </w:p>
    <w:tbl>
      <w:tblPr>
        <w:tblStyle w:val="ab"/>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DB1BFE" w14:paraId="5909AEC0" w14:textId="77777777">
        <w:tc>
          <w:tcPr>
            <w:tcW w:w="4927" w:type="dxa"/>
            <w:shd w:val="clear" w:color="auto" w:fill="auto"/>
            <w:vAlign w:val="center"/>
          </w:tcPr>
          <w:p w14:paraId="45234558" w14:textId="77777777" w:rsidR="00DB1BFE" w:rsidRDefault="00DB1BFE">
            <w:pPr>
              <w:tabs>
                <w:tab w:val="left" w:pos="-180"/>
                <w:tab w:val="right" w:pos="1980"/>
                <w:tab w:val="left" w:pos="2160"/>
                <w:tab w:val="left" w:pos="4320"/>
              </w:tabs>
              <w:rPr>
                <w:rFonts w:ascii="Calibri" w:eastAsia="Calibri" w:hAnsi="Calibri" w:cs="Calibri"/>
                <w:sz w:val="22"/>
                <w:szCs w:val="22"/>
              </w:rPr>
            </w:pPr>
          </w:p>
          <w:p w14:paraId="7528078C" w14:textId="77777777" w:rsidR="00DB1BFE" w:rsidRDefault="00DB1BFE">
            <w:pPr>
              <w:tabs>
                <w:tab w:val="left" w:pos="-180"/>
                <w:tab w:val="right" w:pos="1980"/>
                <w:tab w:val="left" w:pos="2160"/>
                <w:tab w:val="left" w:pos="4320"/>
              </w:tabs>
              <w:rPr>
                <w:rFonts w:ascii="Calibri" w:eastAsia="Calibri" w:hAnsi="Calibri" w:cs="Calibri"/>
                <w:sz w:val="22"/>
                <w:szCs w:val="22"/>
              </w:rPr>
            </w:pPr>
          </w:p>
          <w:p w14:paraId="1BB68A1C" w14:textId="77777777" w:rsidR="00DB1BFE" w:rsidRDefault="00DB1BFE">
            <w:pPr>
              <w:tabs>
                <w:tab w:val="left" w:pos="-180"/>
                <w:tab w:val="right" w:pos="1980"/>
                <w:tab w:val="left" w:pos="2160"/>
                <w:tab w:val="left" w:pos="4320"/>
              </w:tabs>
              <w:rPr>
                <w:rFonts w:ascii="Calibri" w:eastAsia="Calibri" w:hAnsi="Calibri" w:cs="Calibri"/>
                <w:sz w:val="22"/>
                <w:szCs w:val="22"/>
              </w:rPr>
            </w:pPr>
          </w:p>
        </w:tc>
        <w:tc>
          <w:tcPr>
            <w:tcW w:w="2464" w:type="dxa"/>
            <w:vAlign w:val="center"/>
          </w:tcPr>
          <w:p w14:paraId="44DD1E93" w14:textId="77777777" w:rsidR="00DB1BFE"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464" w:type="dxa"/>
            <w:vAlign w:val="center"/>
          </w:tcPr>
          <w:p w14:paraId="71EAD566" w14:textId="77777777" w:rsidR="00DB1BFE" w:rsidRDefault="00DB1BFE">
            <w:pPr>
              <w:tabs>
                <w:tab w:val="left" w:pos="-180"/>
                <w:tab w:val="right" w:pos="1980"/>
                <w:tab w:val="left" w:pos="2160"/>
                <w:tab w:val="left" w:pos="4320"/>
              </w:tabs>
              <w:rPr>
                <w:rFonts w:ascii="Calibri" w:eastAsia="Calibri" w:hAnsi="Calibri" w:cs="Calibri"/>
                <w:sz w:val="22"/>
                <w:szCs w:val="22"/>
              </w:rPr>
            </w:pPr>
          </w:p>
        </w:tc>
      </w:tr>
      <w:tr w:rsidR="00DB1BFE" w14:paraId="40F054F2" w14:textId="77777777">
        <w:tc>
          <w:tcPr>
            <w:tcW w:w="4927" w:type="dxa"/>
            <w:shd w:val="clear" w:color="auto" w:fill="auto"/>
            <w:vAlign w:val="center"/>
          </w:tcPr>
          <w:p w14:paraId="6381EFF6" w14:textId="77777777" w:rsidR="00DB1BFE"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928" w:type="dxa"/>
            <w:gridSpan w:val="2"/>
            <w:vAlign w:val="center"/>
          </w:tcPr>
          <w:p w14:paraId="0ADFA602" w14:textId="77777777" w:rsidR="00DB1BFE"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5EF7A6EC" w14:textId="77777777" w:rsidR="00DB1BFE" w:rsidRDefault="00DB1BFE">
      <w:pPr>
        <w:rPr>
          <w:rFonts w:ascii="Calibri" w:eastAsia="Calibri" w:hAnsi="Calibri" w:cs="Calibri"/>
        </w:rPr>
      </w:pPr>
    </w:p>
    <w:p w14:paraId="5DCB91DC" w14:textId="77777777" w:rsidR="00DB1BFE" w:rsidRDefault="00DB1BFE">
      <w:pPr>
        <w:rPr>
          <w:rFonts w:ascii="Calibri" w:eastAsia="Calibri" w:hAnsi="Calibri" w:cs="Calibri"/>
          <w:b/>
          <w:sz w:val="28"/>
          <w:szCs w:val="28"/>
        </w:rPr>
      </w:pPr>
    </w:p>
    <w:p w14:paraId="65A794DD" w14:textId="77777777" w:rsidR="00DB1BFE" w:rsidRDefault="00DB1BFE">
      <w:pPr>
        <w:jc w:val="center"/>
        <w:rPr>
          <w:rFonts w:ascii="Calibri" w:eastAsia="Calibri" w:hAnsi="Calibri" w:cs="Calibri"/>
          <w:b/>
          <w:sz w:val="28"/>
          <w:szCs w:val="28"/>
        </w:rPr>
      </w:pPr>
    </w:p>
    <w:p w14:paraId="6906CA5C" w14:textId="77777777" w:rsidR="00DB1BFE" w:rsidRDefault="00DB1BFE">
      <w:pPr>
        <w:jc w:val="center"/>
        <w:rPr>
          <w:rFonts w:ascii="Calibri" w:eastAsia="Calibri" w:hAnsi="Calibri" w:cs="Calibri"/>
          <w:b/>
          <w:sz w:val="28"/>
          <w:szCs w:val="28"/>
        </w:rPr>
      </w:pPr>
    </w:p>
    <w:p w14:paraId="448E10BA" w14:textId="77777777" w:rsidR="00DB1BFE" w:rsidRDefault="00DB1BFE">
      <w:pPr>
        <w:jc w:val="center"/>
        <w:rPr>
          <w:rFonts w:ascii="Calibri" w:eastAsia="Calibri" w:hAnsi="Calibri" w:cs="Calibri"/>
          <w:b/>
          <w:sz w:val="28"/>
          <w:szCs w:val="28"/>
        </w:rPr>
      </w:pPr>
    </w:p>
    <w:p w14:paraId="1924793A" w14:textId="77777777" w:rsidR="00DB1BFE" w:rsidRDefault="00DB1BFE">
      <w:pPr>
        <w:jc w:val="center"/>
        <w:rPr>
          <w:rFonts w:ascii="Calibri" w:eastAsia="Calibri" w:hAnsi="Calibri" w:cs="Calibri"/>
          <w:b/>
          <w:sz w:val="28"/>
          <w:szCs w:val="28"/>
        </w:rPr>
      </w:pPr>
    </w:p>
    <w:p w14:paraId="274B6EC1" w14:textId="77777777" w:rsidR="00DB1BFE" w:rsidRDefault="00DB1BFE">
      <w:pPr>
        <w:jc w:val="center"/>
        <w:rPr>
          <w:rFonts w:ascii="Calibri" w:eastAsia="Calibri" w:hAnsi="Calibri" w:cs="Calibri"/>
          <w:b/>
          <w:sz w:val="28"/>
          <w:szCs w:val="28"/>
        </w:rPr>
      </w:pPr>
    </w:p>
    <w:p w14:paraId="13E49CEF" w14:textId="77777777" w:rsidR="00DB1BFE" w:rsidRDefault="00DB1BFE">
      <w:pPr>
        <w:jc w:val="center"/>
        <w:rPr>
          <w:rFonts w:ascii="Calibri" w:eastAsia="Calibri" w:hAnsi="Calibri" w:cs="Calibri"/>
          <w:b/>
          <w:sz w:val="28"/>
          <w:szCs w:val="28"/>
        </w:rPr>
      </w:pPr>
    </w:p>
    <w:sectPr w:rsidR="00DB1BFE">
      <w:headerReference w:type="default" r:id="rId8"/>
      <w:footerReference w:type="even" r:id="rId9"/>
      <w:pgSz w:w="11906" w:h="16838"/>
      <w:pgMar w:top="720" w:right="1274" w:bottom="72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F6CF" w14:textId="77777777" w:rsidR="00E927BA" w:rsidRDefault="00E927BA">
      <w:r>
        <w:separator/>
      </w:r>
    </w:p>
  </w:endnote>
  <w:endnote w:type="continuationSeparator" w:id="0">
    <w:p w14:paraId="6AAB2348" w14:textId="77777777" w:rsidR="00E927BA" w:rsidRDefault="00E9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FC09" w14:textId="77777777" w:rsidR="00DB1BFE"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3C1B61E" w14:textId="77777777" w:rsidR="00DB1BFE" w:rsidRDefault="00DB1BFE">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E36C" w14:textId="77777777" w:rsidR="00E927BA" w:rsidRDefault="00E927BA">
      <w:r>
        <w:separator/>
      </w:r>
    </w:p>
  </w:footnote>
  <w:footnote w:type="continuationSeparator" w:id="0">
    <w:p w14:paraId="5E5F68C3" w14:textId="77777777" w:rsidR="00E927BA" w:rsidRDefault="00E9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5329" w14:textId="77777777" w:rsidR="00DB1BFE" w:rsidRDefault="00DB1BFE">
    <w:pPr>
      <w:widowControl w:val="0"/>
      <w:pBdr>
        <w:top w:val="nil"/>
        <w:left w:val="nil"/>
        <w:bottom w:val="nil"/>
        <w:right w:val="nil"/>
        <w:between w:val="nil"/>
      </w:pBdr>
      <w:spacing w:line="276" w:lineRule="auto"/>
      <w:rPr>
        <w:rFonts w:ascii="Calibri" w:eastAsia="Calibri" w:hAnsi="Calibri" w:cs="Calibri"/>
        <w:color w:val="000000"/>
      </w:rPr>
    </w:pPr>
  </w:p>
  <w:p w14:paraId="6145D106" w14:textId="77777777" w:rsidR="00DB1BFE" w:rsidRDefault="00DB1BFE">
    <w:pPr>
      <w:pBdr>
        <w:top w:val="nil"/>
        <w:left w:val="nil"/>
        <w:bottom w:val="nil"/>
        <w:right w:val="nil"/>
        <w:between w:val="nil"/>
      </w:pBdr>
      <w:tabs>
        <w:tab w:val="center" w:pos="4320"/>
        <w:tab w:val="right" w:pos="8640"/>
      </w:tabs>
      <w:rPr>
        <w:rFonts w:ascii="Times" w:eastAsia="Times" w:hAnsi="Times" w:cs="Times"/>
        <w:color w:val="000000"/>
        <w:sz w:val="24"/>
        <w:szCs w:val="24"/>
      </w:rPr>
    </w:pPr>
  </w:p>
  <w:p w14:paraId="4E70AD8B" w14:textId="77777777" w:rsidR="00DB1BFE" w:rsidRDefault="00DB1BFE">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48"/>
    <w:multiLevelType w:val="multilevel"/>
    <w:tmpl w:val="923A4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343B7"/>
    <w:multiLevelType w:val="multilevel"/>
    <w:tmpl w:val="19703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C250F7"/>
    <w:multiLevelType w:val="multilevel"/>
    <w:tmpl w:val="A54A7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634B83"/>
    <w:multiLevelType w:val="multilevel"/>
    <w:tmpl w:val="65D6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8C4B13"/>
    <w:multiLevelType w:val="multilevel"/>
    <w:tmpl w:val="A3E89F5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546C6D"/>
    <w:multiLevelType w:val="multilevel"/>
    <w:tmpl w:val="9F644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1F4DA3"/>
    <w:multiLevelType w:val="multilevel"/>
    <w:tmpl w:val="3A148AA4"/>
    <w:lvl w:ilvl="0">
      <w:start w:val="1"/>
      <w:numFmt w:val="upperRoman"/>
      <w:lvlText w:val="%1."/>
      <w:lvlJc w:val="righ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6D47EFF"/>
    <w:multiLevelType w:val="multilevel"/>
    <w:tmpl w:val="B0448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2D53B1"/>
    <w:multiLevelType w:val="multilevel"/>
    <w:tmpl w:val="E6A263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86350839">
    <w:abstractNumId w:val="0"/>
  </w:num>
  <w:num w:numId="2" w16cid:durableId="787163744">
    <w:abstractNumId w:val="6"/>
  </w:num>
  <w:num w:numId="3" w16cid:durableId="922563643">
    <w:abstractNumId w:val="8"/>
  </w:num>
  <w:num w:numId="4" w16cid:durableId="1223951736">
    <w:abstractNumId w:val="2"/>
  </w:num>
  <w:num w:numId="5" w16cid:durableId="1292899386">
    <w:abstractNumId w:val="4"/>
  </w:num>
  <w:num w:numId="6" w16cid:durableId="210966448">
    <w:abstractNumId w:val="7"/>
  </w:num>
  <w:num w:numId="7" w16cid:durableId="830098271">
    <w:abstractNumId w:val="3"/>
  </w:num>
  <w:num w:numId="8" w16cid:durableId="1254894351">
    <w:abstractNumId w:val="1"/>
  </w:num>
  <w:num w:numId="9" w16cid:durableId="643043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FE"/>
    <w:rsid w:val="000A4E3A"/>
    <w:rsid w:val="00DB1BFE"/>
    <w:rsid w:val="00E10552"/>
    <w:rsid w:val="00E927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5F99"/>
  <w15:docId w15:val="{2E078A21-8EF7-4D37-A49E-361FD803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9D"/>
    <w:rPr>
      <w:lang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semiHidden/>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HeaderChar">
    <w:name w:val="Header Char"/>
    <w:basedOn w:val="DefaultParagraphFont"/>
    <w:link w:val="Header"/>
    <w:rsid w:val="001303B7"/>
    <w:rPr>
      <w:rFonts w:ascii="Times" w:eastAsia="Times" w:hAnsi="Times"/>
      <w:sz w:val="24"/>
      <w:lang w:eastAsia="en-US"/>
    </w:rPr>
  </w:style>
  <w:style w:type="character" w:styleId="UnresolvedMention">
    <w:name w:val="Unresolved Mention"/>
    <w:basedOn w:val="DefaultParagraphFont"/>
    <w:uiPriority w:val="99"/>
    <w:semiHidden/>
    <w:unhideWhenUsed/>
    <w:rsid w:val="00995504"/>
    <w:rPr>
      <w:color w:val="605E5C"/>
      <w:shd w:val="clear" w:color="auto" w:fill="E1DFDD"/>
    </w:r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1ydLSd/pwRDUDF2Gs6Oo2aQkA==">AMUW2mU2bDB0oZA+s1gSSVgZYGSv4nTcZV170GhgOc/CJH4QvXRbokkIPlXUYVdkxOmUVyvtn8KNbUyqoT4UM4a2nAR5X6CYHqLR8XqfwqG8BTTAQNwo0E9qiS3I2dTd+PX7SyFaZaMCesbKsvy/UaU4jcFozPrMCGhSMImdK1+LCowis9c7LxmWo9g0UeZWSvbl5mL7W03xf/wADlWx6jnx6rKcLIbOCa2gZDMz1lTHrdtXHKEBOGPhu9p745tNUiXr1mtv8dqaU2IXcnjwdFxDYVlj4pmWsZAfRMy3gw2MAXp8cithP4n+sx6VRh5fQplmxrbKLlU0MR4NgA4yA2kAxiOoLrmsVhN7zx6V9klMgYlPDlulUU6Pw3hsdiNKIlsGJC09LHFUf3zXafRLIXoDkMKt/H0OxESc1LY//oP14NcShSMQT+tugQAmtxXohH+yJv7qfbKRU2mqAoLgA/rGY8F2jF6Tl86Kgh/RtCJIoKvw/Oo+j/pGAYMC1hgl5SJZBNeFGpVlte24l1xLHu+1Iff6KMUT1u/RRrDHHjVfxxdK5n7/FgGG6B9RsEAxgirw8jtiMJ/omwynlhZnUaAKxm0vafYxRAzJOdThu9eD74GuTu55+SsnYjPs0f8I4VFv5A0LanS24nfhdTPMfOAsji+eLTF/NsGgedglWlEOB9nZsRAnBCsQFcMjVGSQ0sQbxr9X9h1lho58TA33CLaVtP4SYvxAwxdnjgV7ut/eDYznsVMIObU5ZSo3umZhy9eYU31QNvPvWPw6z3/TQghrIq12outDUuxAlbKWryTVN0fBVJuuv2h3dHvvsFUfAGsbV+wTm5URsVtXtEZKM8nVzozO47EHfZ+DoOfM1ChY5N4suNvWCyN4Lod8Qy+kF5lYSTrJ9WbEKLaThg01N6mAnYCSx8N89DJOHPKUd2GWt8fgZ+6fYRbd90se895YwYDY/c2HW60lihyG3SUJMgGJJ45NjX0qvNk4lURLXvsoaRNNSJ9S6vaQpuUkU3q07usosMzq9qK0MIfv8y30G2iXd3NsVmkUbyp/oZJ2wpKFPeAAV2PSDOSjskvt6ZfDPfh2oPgFSZG6AgNA9OPqvnejMjk4PlxV/vAyhP0VL+Sd21C8OU1IOzeJpf+N8+cgev0Pqp79dluCoCW7RD50xoYju1ri6ryTWBO6f7nSeuiDZenIHsCrKfh4kQhwun4sv3iEqJg7ylutTticbcAj41js9bx7t/Czv9VbVhEIokXNw1OzfEU1lTdphdJlPsMpxkqKG6D9fIygReSYJIa5LCXjvaExxMBOtEMLw3wJjXf9Wj1ZjybUazD4Y2NILDdYHCuFWx4vIP1MoeGIE7i5P2gPcf08UEVrSR4rcDuJqBmmaJnNEAcy0M0ALEHCUpOafQ38BrLmzC5VjoPE3+iAqs8Hr0xzii01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Msoffice518</cp:lastModifiedBy>
  <cp:revision>3</cp:revision>
  <dcterms:created xsi:type="dcterms:W3CDTF">2022-07-04T05:11:00Z</dcterms:created>
  <dcterms:modified xsi:type="dcterms:W3CDTF">2022-07-04T05:12:00Z</dcterms:modified>
</cp:coreProperties>
</file>