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E9" w:rsidRDefault="00D40CE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D631E9" w:rsidRDefault="00D631E9">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D631E9">
        <w:tc>
          <w:tcPr>
            <w:tcW w:w="3708" w:type="dxa"/>
          </w:tcPr>
          <w:p w:rsidR="00D631E9" w:rsidRDefault="00D40C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D631E9">
        <w:tc>
          <w:tcPr>
            <w:tcW w:w="3708" w:type="dxa"/>
          </w:tcPr>
          <w:p w:rsidR="00D631E9" w:rsidRDefault="00D40CE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tc>
      </w:tr>
      <w:tr w:rsidR="00D631E9">
        <w:tc>
          <w:tcPr>
            <w:tcW w:w="3708" w:type="dxa"/>
          </w:tcPr>
          <w:p w:rsidR="00D631E9" w:rsidRDefault="00D40C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D631E9" w:rsidRDefault="00D40CE8">
            <w:pPr>
              <w:jc w:val="center"/>
              <w:rPr>
                <w:rFonts w:ascii="Calibri" w:eastAsia="Calibri" w:hAnsi="Calibri" w:cs="Calibri"/>
                <w:sz w:val="22"/>
                <w:szCs w:val="22"/>
              </w:rPr>
            </w:pPr>
            <w:r>
              <w:rPr>
                <w:rFonts w:ascii="Calibri" w:eastAsia="Calibri" w:hAnsi="Calibri" w:cs="Calibri"/>
                <w:sz w:val="22"/>
                <w:szCs w:val="22"/>
              </w:rPr>
              <w:t>IDR</w:t>
            </w:r>
          </w:p>
        </w:tc>
      </w:tr>
      <w:tr w:rsidR="00D631E9">
        <w:tc>
          <w:tcPr>
            <w:tcW w:w="3708" w:type="dxa"/>
            <w:tcBorders>
              <w:bottom w:val="single" w:sz="4" w:space="0" w:color="F2F2F2"/>
            </w:tcBorders>
          </w:tcPr>
          <w:p w:rsidR="00D631E9" w:rsidRDefault="00D40CE8">
            <w:pPr>
              <w:rPr>
                <w:rFonts w:ascii="Calibri" w:eastAsia="Calibri" w:hAnsi="Calibri" w:cs="Calibri"/>
                <w:b/>
                <w:sz w:val="22"/>
                <w:szCs w:val="22"/>
              </w:rPr>
            </w:pPr>
            <w:r>
              <w:rPr>
                <w:rFonts w:ascii="Calibri" w:eastAsia="Calibri" w:hAnsi="Calibri" w:cs="Calibri"/>
                <w:b/>
                <w:sz w:val="22"/>
                <w:szCs w:val="22"/>
              </w:rPr>
              <w:t>Validity of quotation:</w:t>
            </w:r>
          </w:p>
          <w:p w:rsidR="00D631E9" w:rsidRDefault="00D40CE8">
            <w:pPr>
              <w:jc w:val="both"/>
              <w:rPr>
                <w:rFonts w:ascii="Calibri" w:eastAsia="Calibri" w:hAnsi="Calibri" w:cs="Calibri"/>
                <w:b/>
                <w:i/>
              </w:rPr>
            </w:pPr>
            <w:r>
              <w:rPr>
                <w:rFonts w:ascii="Calibri" w:eastAsia="Calibri" w:hAnsi="Calibri" w:cs="Calibri"/>
                <w:i/>
              </w:rPr>
              <w:t>(The quotation must be valid for a period of at least 3 months after the RFQ submission deadline)</w:t>
            </w:r>
          </w:p>
        </w:tc>
        <w:tc>
          <w:tcPr>
            <w:tcW w:w="4814" w:type="dxa"/>
            <w:tcBorders>
              <w:bottom w:val="single" w:sz="4" w:space="0" w:color="F2F2F2"/>
            </w:tcBorders>
            <w:vAlign w:val="center"/>
          </w:tcPr>
          <w:p w:rsidR="00D631E9" w:rsidRDefault="00D631E9">
            <w:pPr>
              <w:jc w:val="center"/>
              <w:rPr>
                <w:rFonts w:ascii="Calibri" w:eastAsia="Calibri" w:hAnsi="Calibri" w:cs="Calibri"/>
                <w:sz w:val="22"/>
                <w:szCs w:val="22"/>
              </w:rPr>
            </w:pPr>
          </w:p>
        </w:tc>
      </w:tr>
    </w:tbl>
    <w:p w:rsidR="00D631E9" w:rsidRDefault="00D631E9">
      <w:pPr>
        <w:pStyle w:val="Title"/>
        <w:jc w:val="left"/>
        <w:rPr>
          <w:rFonts w:ascii="Calibri" w:eastAsia="Calibri" w:hAnsi="Calibri" w:cs="Calibri"/>
          <w:b w:val="0"/>
          <w:sz w:val="22"/>
          <w:szCs w:val="22"/>
          <w:u w:val="none"/>
        </w:rPr>
      </w:pP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bidder is expected to submit realistic and competitive itemized cost estimates in undertaking the project.</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 and those costs associated with any proposed subcontract/sub-awards (separate breakdown) for the duration of the contract.</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format provided shall be used as a model in preparing the Price Quotation. The format includes specific expenditures, which may or may not be required or applicable but are indicated to serve as examples.</w:t>
      </w:r>
    </w:p>
    <w:p w:rsidR="00D631E9" w:rsidRDefault="00D40CE8">
      <w:pPr>
        <w:numPr>
          <w:ilvl w:val="0"/>
          <w:numId w:val="1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rsidR="00D631E9" w:rsidRDefault="00D631E9">
      <w:pPr>
        <w:jc w:val="both"/>
        <w:rPr>
          <w:rFonts w:ascii="Calibri" w:eastAsia="Calibri" w:hAnsi="Calibri" w:cs="Calibri"/>
        </w:rPr>
      </w:pPr>
    </w:p>
    <w:p w:rsidR="00D631E9" w:rsidRDefault="00D40CE8">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p>
    <w:p w:rsidR="00D631E9" w:rsidRDefault="00D631E9">
      <w:pPr>
        <w:jc w:val="both"/>
        <w:rPr>
          <w:rFonts w:ascii="Calibri" w:eastAsia="Calibri" w:hAnsi="Calibri" w:cs="Calibri"/>
          <w:sz w:val="22"/>
          <w:szCs w:val="22"/>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175"/>
        <w:gridCol w:w="1077"/>
        <w:gridCol w:w="1275"/>
        <w:gridCol w:w="1843"/>
        <w:gridCol w:w="2018"/>
      </w:tblGrid>
      <w:tr w:rsidR="00697C0A" w:rsidRPr="007F3173" w:rsidTr="00844FA8">
        <w:trPr>
          <w:jc w:val="center"/>
        </w:trPr>
        <w:tc>
          <w:tcPr>
            <w:tcW w:w="648" w:type="dxa"/>
            <w:tcBorders>
              <w:bottom w:val="single" w:sz="4" w:space="0" w:color="auto"/>
            </w:tcBorders>
            <w:shd w:val="clear" w:color="auto" w:fill="auto"/>
            <w:vAlign w:val="center"/>
          </w:tcPr>
          <w:p w:rsidR="00697C0A" w:rsidRPr="007F3173" w:rsidRDefault="00697C0A" w:rsidP="00E966D2">
            <w:pPr>
              <w:jc w:val="center"/>
              <w:rPr>
                <w:rFonts w:ascii="Calibri" w:eastAsia="Calibri" w:hAnsi="Calibri" w:cs="Calibri"/>
                <w:sz w:val="22"/>
                <w:szCs w:val="22"/>
                <w:lang w:val="en-GB"/>
              </w:rPr>
            </w:pPr>
            <w:r w:rsidRPr="007F3173">
              <w:rPr>
                <w:rFonts w:ascii="Calibri" w:eastAsia="Calibri" w:hAnsi="Calibri" w:cs="Calibri"/>
                <w:sz w:val="22"/>
                <w:szCs w:val="22"/>
                <w:lang w:val="en-GB"/>
              </w:rPr>
              <w:t>Item</w:t>
            </w:r>
          </w:p>
        </w:tc>
        <w:tc>
          <w:tcPr>
            <w:tcW w:w="3175" w:type="dxa"/>
            <w:tcBorders>
              <w:bottom w:val="single" w:sz="4" w:space="0" w:color="auto"/>
            </w:tcBorders>
            <w:shd w:val="clear" w:color="auto" w:fill="auto"/>
            <w:vAlign w:val="center"/>
          </w:tcPr>
          <w:p w:rsidR="00697C0A" w:rsidRPr="007F3173" w:rsidRDefault="00697C0A" w:rsidP="00E966D2">
            <w:pPr>
              <w:jc w:val="center"/>
              <w:rPr>
                <w:rFonts w:ascii="Calibri" w:eastAsia="Calibri" w:hAnsi="Calibri" w:cs="Calibri"/>
                <w:sz w:val="22"/>
                <w:szCs w:val="22"/>
                <w:lang w:val="en-GB"/>
              </w:rPr>
            </w:pPr>
            <w:r w:rsidRPr="007F3173">
              <w:rPr>
                <w:rFonts w:ascii="Calibri" w:eastAsia="Calibri" w:hAnsi="Calibri" w:cs="Calibri"/>
                <w:sz w:val="22"/>
                <w:szCs w:val="22"/>
                <w:lang w:val="en-GB"/>
              </w:rPr>
              <w:t>Description</w:t>
            </w:r>
          </w:p>
        </w:tc>
        <w:tc>
          <w:tcPr>
            <w:tcW w:w="1077" w:type="dxa"/>
            <w:tcBorders>
              <w:bottom w:val="single" w:sz="4" w:space="0" w:color="auto"/>
            </w:tcBorders>
            <w:shd w:val="clear" w:color="auto" w:fill="auto"/>
            <w:vAlign w:val="center"/>
          </w:tcPr>
          <w:p w:rsidR="00697C0A" w:rsidRPr="007F3173" w:rsidRDefault="00697C0A" w:rsidP="00E966D2">
            <w:pPr>
              <w:jc w:val="center"/>
              <w:rPr>
                <w:rFonts w:ascii="Calibri" w:eastAsia="Calibri" w:hAnsi="Calibri" w:cs="Calibri"/>
                <w:sz w:val="22"/>
                <w:szCs w:val="22"/>
                <w:lang w:val="en-GB"/>
              </w:rPr>
            </w:pPr>
            <w:r w:rsidRPr="007F3173">
              <w:rPr>
                <w:rFonts w:ascii="Calibri" w:eastAsia="Calibri" w:hAnsi="Calibri" w:cs="Calibri"/>
                <w:sz w:val="22"/>
                <w:szCs w:val="22"/>
                <w:lang w:val="en-GB"/>
              </w:rPr>
              <w:t>Unit</w:t>
            </w:r>
          </w:p>
        </w:tc>
        <w:tc>
          <w:tcPr>
            <w:tcW w:w="1275" w:type="dxa"/>
            <w:tcBorders>
              <w:bottom w:val="single" w:sz="4" w:space="0" w:color="auto"/>
            </w:tcBorders>
            <w:shd w:val="clear" w:color="auto" w:fill="auto"/>
            <w:vAlign w:val="center"/>
          </w:tcPr>
          <w:p w:rsidR="00697C0A" w:rsidRPr="007F3173" w:rsidRDefault="00697C0A" w:rsidP="00E966D2">
            <w:pPr>
              <w:jc w:val="center"/>
              <w:rPr>
                <w:rFonts w:ascii="Calibri" w:eastAsia="Calibri" w:hAnsi="Calibri" w:cs="Calibri"/>
                <w:sz w:val="22"/>
                <w:szCs w:val="22"/>
                <w:lang w:val="en-GB"/>
              </w:rPr>
            </w:pPr>
            <w:r w:rsidRPr="007F3173">
              <w:rPr>
                <w:rFonts w:ascii="Calibri" w:eastAsia="Calibri" w:hAnsi="Calibri" w:cs="Calibri"/>
                <w:sz w:val="22"/>
                <w:szCs w:val="22"/>
                <w:lang w:val="en-GB"/>
              </w:rPr>
              <w:t>Qty</w:t>
            </w:r>
          </w:p>
        </w:tc>
        <w:tc>
          <w:tcPr>
            <w:tcW w:w="1843" w:type="dxa"/>
            <w:tcBorders>
              <w:bottom w:val="single" w:sz="4" w:space="0" w:color="auto"/>
            </w:tcBorders>
            <w:shd w:val="clear" w:color="auto" w:fill="auto"/>
          </w:tcPr>
          <w:p w:rsidR="00697C0A" w:rsidRPr="007F3173" w:rsidRDefault="00697C0A" w:rsidP="00E966D2">
            <w:pPr>
              <w:jc w:val="center"/>
              <w:rPr>
                <w:rFonts w:ascii="Calibri" w:eastAsia="Calibri" w:hAnsi="Calibri" w:cs="Calibri"/>
                <w:sz w:val="22"/>
                <w:szCs w:val="22"/>
                <w:lang w:val="en-GB"/>
              </w:rPr>
            </w:pPr>
            <w:r w:rsidRPr="007F3173">
              <w:rPr>
                <w:rFonts w:ascii="Calibri" w:eastAsia="Calibri" w:hAnsi="Calibri" w:cs="Calibri"/>
                <w:sz w:val="22"/>
                <w:szCs w:val="22"/>
                <w:lang w:val="en-GB"/>
              </w:rPr>
              <w:t>Unit cost (IDR)</w:t>
            </w:r>
          </w:p>
        </w:tc>
        <w:tc>
          <w:tcPr>
            <w:tcW w:w="2018" w:type="dxa"/>
            <w:tcBorders>
              <w:bottom w:val="single" w:sz="4" w:space="0" w:color="auto"/>
            </w:tcBorders>
            <w:shd w:val="clear" w:color="auto" w:fill="auto"/>
            <w:vAlign w:val="center"/>
          </w:tcPr>
          <w:p w:rsidR="00697C0A" w:rsidRPr="007F3173" w:rsidRDefault="00697C0A" w:rsidP="00E966D2">
            <w:pPr>
              <w:jc w:val="center"/>
              <w:rPr>
                <w:rFonts w:ascii="Calibri" w:eastAsia="Calibri" w:hAnsi="Calibri" w:cs="Calibri"/>
                <w:sz w:val="22"/>
                <w:szCs w:val="22"/>
                <w:lang w:val="en-GB"/>
              </w:rPr>
            </w:pPr>
            <w:r w:rsidRPr="007F3173">
              <w:rPr>
                <w:rFonts w:ascii="Calibri" w:eastAsia="Calibri" w:hAnsi="Calibri" w:cs="Calibri"/>
                <w:sz w:val="22"/>
                <w:szCs w:val="22"/>
                <w:lang w:val="en-GB"/>
              </w:rPr>
              <w:t>Total (IDR)</w:t>
            </w:r>
          </w:p>
        </w:tc>
      </w:tr>
      <w:tr w:rsidR="00697C0A" w:rsidRPr="007F3173" w:rsidTr="00E966D2">
        <w:trPr>
          <w:jc w:val="center"/>
        </w:trPr>
        <w:tc>
          <w:tcPr>
            <w:tcW w:w="10036" w:type="dxa"/>
            <w:gridSpan w:val="6"/>
            <w:shd w:val="clear" w:color="auto" w:fill="DDDDDD"/>
          </w:tcPr>
          <w:p w:rsidR="00697C0A" w:rsidRPr="007F3173" w:rsidRDefault="00697C0A" w:rsidP="00604151">
            <w:pPr>
              <w:rPr>
                <w:rFonts w:ascii="Calibri" w:eastAsia="Calibri" w:hAnsi="Calibri" w:cs="Calibri"/>
                <w:sz w:val="22"/>
                <w:szCs w:val="22"/>
                <w:lang w:val="en-GB"/>
              </w:rPr>
            </w:pPr>
            <w:r w:rsidRPr="007F3173">
              <w:rPr>
                <w:rFonts w:ascii="Calibri" w:eastAsia="Calibri" w:hAnsi="Calibri" w:cs="Calibri"/>
                <w:sz w:val="22"/>
                <w:szCs w:val="22"/>
                <w:lang w:val="en-GB"/>
              </w:rPr>
              <w:t xml:space="preserve">1. </w:t>
            </w:r>
            <w:r w:rsidR="00604151">
              <w:rPr>
                <w:rFonts w:ascii="Calibri" w:eastAsia="Calibri" w:hAnsi="Calibri" w:cs="Calibri"/>
                <w:sz w:val="22"/>
                <w:szCs w:val="22"/>
                <w:lang w:val="en-GB"/>
              </w:rPr>
              <w:t>Personnel cost (team)</w:t>
            </w:r>
            <w:r w:rsidRPr="007F3173">
              <w:rPr>
                <w:rFonts w:ascii="Calibri" w:eastAsia="Calibri" w:hAnsi="Calibri" w:cs="Calibri"/>
                <w:sz w:val="22"/>
                <w:szCs w:val="22"/>
                <w:lang w:val="en-GB"/>
              </w:rPr>
              <w:t xml:space="preserve"> </w:t>
            </w:r>
          </w:p>
        </w:tc>
      </w:tr>
      <w:tr w:rsidR="00697C0A" w:rsidRPr="007F3173" w:rsidTr="00844FA8">
        <w:trPr>
          <w:jc w:val="center"/>
        </w:trPr>
        <w:tc>
          <w:tcPr>
            <w:tcW w:w="648" w:type="dxa"/>
            <w:shd w:val="clear" w:color="auto" w:fill="auto"/>
          </w:tcPr>
          <w:p w:rsidR="00697C0A" w:rsidRPr="007F3173" w:rsidRDefault="00697C0A" w:rsidP="00E966D2">
            <w:pPr>
              <w:jc w:val="both"/>
              <w:rPr>
                <w:rFonts w:ascii="Calibri" w:eastAsia="Calibri" w:hAnsi="Calibri" w:cs="Calibri"/>
                <w:sz w:val="22"/>
                <w:szCs w:val="22"/>
                <w:lang w:val="en-GB"/>
              </w:rPr>
            </w:pPr>
          </w:p>
        </w:tc>
        <w:tc>
          <w:tcPr>
            <w:tcW w:w="3175" w:type="dxa"/>
            <w:shd w:val="clear" w:color="auto" w:fill="auto"/>
          </w:tcPr>
          <w:p w:rsidR="00327582" w:rsidRPr="00A063FF" w:rsidRDefault="00BD0934" w:rsidP="00A063FF">
            <w:pPr>
              <w:pStyle w:val="ListParagraph"/>
              <w:numPr>
                <w:ilvl w:val="0"/>
                <w:numId w:val="16"/>
              </w:numPr>
              <w:rPr>
                <w:rFonts w:ascii="Calibri" w:eastAsia="Calibri" w:hAnsi="Calibri" w:cs="Calibri"/>
                <w:szCs w:val="22"/>
                <w:lang w:val="en-GB"/>
              </w:rPr>
            </w:pPr>
            <w:r>
              <w:rPr>
                <w:rFonts w:ascii="Calibri" w:eastAsia="Calibri" w:hAnsi="Calibri" w:cs="Calibri"/>
                <w:color w:val="222222"/>
                <w:szCs w:val="22"/>
              </w:rPr>
              <w:t>Media Mapping and Media Engagement Strategy Development</w:t>
            </w:r>
            <w:r w:rsidR="00A063FF">
              <w:rPr>
                <w:rFonts w:ascii="Calibri" w:eastAsia="Calibri" w:hAnsi="Calibri" w:cs="Calibri"/>
                <w:color w:val="222222"/>
                <w:szCs w:val="22"/>
              </w:rPr>
              <w:t xml:space="preserve"> including </w:t>
            </w:r>
            <w:r w:rsidR="009E19C9">
              <w:rPr>
                <w:rFonts w:ascii="Calibri" w:eastAsia="Calibri" w:hAnsi="Calibri" w:cs="Calibri"/>
                <w:color w:val="222222"/>
                <w:szCs w:val="22"/>
              </w:rPr>
              <w:t xml:space="preserve">desk research, online survey, in-depth interview and </w:t>
            </w:r>
            <w:r w:rsidR="00A063FF">
              <w:rPr>
                <w:rFonts w:ascii="Calibri" w:eastAsia="Calibri" w:hAnsi="Calibri" w:cs="Calibri"/>
                <w:color w:val="222222"/>
                <w:szCs w:val="22"/>
              </w:rPr>
              <w:t>report writing</w:t>
            </w:r>
          </w:p>
          <w:p w:rsidR="00604151" w:rsidRPr="007F3173" w:rsidRDefault="00604151" w:rsidP="00E966D2">
            <w:pPr>
              <w:jc w:val="both"/>
              <w:rPr>
                <w:rFonts w:ascii="Calibri" w:eastAsia="Calibri" w:hAnsi="Calibri" w:cs="Calibri"/>
                <w:sz w:val="22"/>
                <w:szCs w:val="22"/>
                <w:lang w:val="en-GB"/>
              </w:rPr>
            </w:pPr>
            <w:r>
              <w:rPr>
                <w:rFonts w:ascii="Calibri" w:eastAsia="Calibri" w:hAnsi="Calibri" w:cs="Calibri"/>
                <w:sz w:val="22"/>
                <w:szCs w:val="22"/>
                <w:lang w:val="en-GB"/>
              </w:rPr>
              <w:t xml:space="preserve">(please </w:t>
            </w:r>
            <w:r w:rsidR="00BD0934">
              <w:rPr>
                <w:rFonts w:ascii="Calibri" w:eastAsia="Calibri" w:hAnsi="Calibri" w:cs="Calibri"/>
                <w:sz w:val="22"/>
                <w:szCs w:val="22"/>
                <w:lang w:val="en-GB"/>
              </w:rPr>
              <w:t>provide/</w:t>
            </w:r>
            <w:r>
              <w:rPr>
                <w:rFonts w:ascii="Calibri" w:eastAsia="Calibri" w:hAnsi="Calibri" w:cs="Calibri"/>
                <w:sz w:val="22"/>
                <w:szCs w:val="22"/>
                <w:lang w:val="en-GB"/>
              </w:rPr>
              <w:t>describe the breakdown of number of personnel, role and rate)</w:t>
            </w:r>
          </w:p>
        </w:tc>
        <w:tc>
          <w:tcPr>
            <w:tcW w:w="1077" w:type="dxa"/>
            <w:shd w:val="clear" w:color="auto" w:fill="auto"/>
          </w:tcPr>
          <w:p w:rsidR="00697C0A" w:rsidRPr="007F3173" w:rsidRDefault="00697C0A" w:rsidP="00E966D2">
            <w:pPr>
              <w:jc w:val="center"/>
              <w:rPr>
                <w:rFonts w:ascii="Calibri" w:eastAsia="Calibri" w:hAnsi="Calibri" w:cs="Calibri"/>
                <w:sz w:val="22"/>
                <w:szCs w:val="22"/>
                <w:lang w:val="en-GB"/>
              </w:rPr>
            </w:pPr>
            <w:r>
              <w:rPr>
                <w:rFonts w:ascii="Calibri" w:eastAsia="Calibri" w:hAnsi="Calibri" w:cs="Calibri"/>
                <w:sz w:val="22"/>
                <w:szCs w:val="22"/>
                <w:lang w:val="en-GB"/>
              </w:rPr>
              <w:t>Team</w:t>
            </w:r>
          </w:p>
        </w:tc>
        <w:tc>
          <w:tcPr>
            <w:tcW w:w="1275" w:type="dxa"/>
            <w:shd w:val="clear" w:color="auto" w:fill="auto"/>
          </w:tcPr>
          <w:p w:rsidR="00697C0A" w:rsidRPr="007F3173" w:rsidRDefault="00697C0A" w:rsidP="00E966D2">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Qty]</w:t>
            </w:r>
          </w:p>
        </w:tc>
        <w:tc>
          <w:tcPr>
            <w:tcW w:w="1843" w:type="dxa"/>
            <w:shd w:val="clear" w:color="auto" w:fill="auto"/>
          </w:tcPr>
          <w:p w:rsidR="00697C0A" w:rsidRPr="007F3173" w:rsidRDefault="00697C0A" w:rsidP="00E966D2">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unit cost]</w:t>
            </w:r>
          </w:p>
        </w:tc>
        <w:tc>
          <w:tcPr>
            <w:tcW w:w="2018" w:type="dxa"/>
            <w:shd w:val="clear" w:color="auto" w:fill="auto"/>
          </w:tcPr>
          <w:p w:rsidR="00697C0A" w:rsidRPr="007F3173" w:rsidRDefault="00697C0A" w:rsidP="00E966D2">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r w:rsidR="00697C0A" w:rsidRPr="00807E59" w:rsidTr="00E966D2">
        <w:trPr>
          <w:jc w:val="center"/>
        </w:trPr>
        <w:tc>
          <w:tcPr>
            <w:tcW w:w="10036" w:type="dxa"/>
            <w:gridSpan w:val="6"/>
            <w:shd w:val="clear" w:color="auto" w:fill="DDDDDD"/>
          </w:tcPr>
          <w:p w:rsidR="00697C0A" w:rsidRPr="00AE1A21" w:rsidRDefault="00697C0A" w:rsidP="007765D8">
            <w:pPr>
              <w:rPr>
                <w:rFonts w:ascii="Calibri" w:eastAsia="Calibri" w:hAnsi="Calibri" w:cs="Calibri"/>
                <w:szCs w:val="22"/>
                <w:lang w:val="en-GB"/>
              </w:rPr>
            </w:pPr>
            <w:r>
              <w:rPr>
                <w:rFonts w:ascii="Calibri" w:eastAsia="Calibri" w:hAnsi="Calibri" w:cs="Calibri"/>
                <w:szCs w:val="22"/>
                <w:lang w:val="en-GB"/>
              </w:rPr>
              <w:t xml:space="preserve">2. </w:t>
            </w:r>
            <w:r w:rsidR="007765D8">
              <w:rPr>
                <w:rFonts w:ascii="Calibri" w:eastAsia="Calibri" w:hAnsi="Calibri" w:cs="Calibri"/>
                <w:sz w:val="22"/>
                <w:szCs w:val="22"/>
                <w:lang w:val="en-GB"/>
              </w:rPr>
              <w:t>O</w:t>
            </w:r>
            <w:r w:rsidR="00C112F9">
              <w:rPr>
                <w:rFonts w:ascii="Calibri" w:eastAsia="Calibri" w:hAnsi="Calibri" w:cs="Calibri"/>
                <w:sz w:val="22"/>
                <w:szCs w:val="22"/>
                <w:lang w:val="en-GB"/>
              </w:rPr>
              <w:t>nline focus group discussion</w:t>
            </w:r>
          </w:p>
        </w:tc>
      </w:tr>
      <w:tr w:rsidR="00697C0A" w:rsidRPr="00807E59" w:rsidTr="00844FA8">
        <w:trPr>
          <w:jc w:val="center"/>
        </w:trPr>
        <w:tc>
          <w:tcPr>
            <w:tcW w:w="648" w:type="dxa"/>
            <w:shd w:val="clear" w:color="auto" w:fill="auto"/>
          </w:tcPr>
          <w:p w:rsidR="00697C0A" w:rsidRPr="00807E59" w:rsidRDefault="00697C0A" w:rsidP="00E966D2">
            <w:pPr>
              <w:jc w:val="both"/>
              <w:rPr>
                <w:rFonts w:ascii="Calibri" w:eastAsia="Calibri" w:hAnsi="Calibri" w:cs="Calibri"/>
                <w:sz w:val="22"/>
                <w:szCs w:val="22"/>
                <w:lang w:val="en-GB"/>
              </w:rPr>
            </w:pPr>
          </w:p>
        </w:tc>
        <w:tc>
          <w:tcPr>
            <w:tcW w:w="3175" w:type="dxa"/>
            <w:shd w:val="clear" w:color="auto" w:fill="auto"/>
          </w:tcPr>
          <w:p w:rsidR="00697C0A" w:rsidRDefault="007765D8" w:rsidP="00E966D2">
            <w:pPr>
              <w:rPr>
                <w:rFonts w:ascii="Calibri" w:eastAsia="Calibri" w:hAnsi="Calibri" w:cs="Calibri"/>
                <w:sz w:val="22"/>
                <w:szCs w:val="22"/>
              </w:rPr>
            </w:pPr>
            <w:r>
              <w:rPr>
                <w:rFonts w:asciiTheme="minorHAnsi" w:hAnsiTheme="minorHAnsi" w:cstheme="minorHAnsi"/>
                <w:sz w:val="22"/>
                <w:szCs w:val="22"/>
                <w:lang w:val="en-ID"/>
              </w:rPr>
              <w:t xml:space="preserve">Focus group discussion with </w:t>
            </w:r>
            <w:r>
              <w:rPr>
                <w:rFonts w:ascii="Calibri" w:eastAsia="Calibri" w:hAnsi="Calibri" w:cs="Calibri"/>
                <w:sz w:val="22"/>
                <w:szCs w:val="22"/>
              </w:rPr>
              <w:t>journalists from 12 selected national and local media outlets</w:t>
            </w:r>
          </w:p>
          <w:p w:rsidR="00BD797C" w:rsidRPr="00A16069" w:rsidRDefault="00BD797C" w:rsidP="00BD797C">
            <w:pPr>
              <w:rPr>
                <w:rFonts w:asciiTheme="minorHAnsi" w:hAnsiTheme="minorHAnsi" w:cstheme="minorHAnsi"/>
                <w:sz w:val="22"/>
                <w:szCs w:val="22"/>
                <w:lang w:val="en-ID"/>
              </w:rPr>
            </w:pPr>
            <w:r>
              <w:rPr>
                <w:rFonts w:ascii="Calibri" w:eastAsia="Calibri" w:hAnsi="Calibri" w:cs="Calibri"/>
                <w:sz w:val="22"/>
                <w:szCs w:val="22"/>
              </w:rPr>
              <w:t xml:space="preserve">(please provide/describe costs associated with conducting the </w:t>
            </w:r>
            <w:r>
              <w:rPr>
                <w:rFonts w:asciiTheme="minorHAnsi" w:hAnsiTheme="minorHAnsi" w:cstheme="minorHAnsi"/>
                <w:sz w:val="22"/>
                <w:szCs w:val="22"/>
                <w:lang w:val="en-ID"/>
              </w:rPr>
              <w:t>focus group discussion, if any cost occurred</w:t>
            </w:r>
            <w:r w:rsidR="00BC6025">
              <w:rPr>
                <w:rFonts w:asciiTheme="minorHAnsi" w:hAnsiTheme="minorHAnsi" w:cstheme="minorHAnsi"/>
                <w:sz w:val="22"/>
                <w:szCs w:val="22"/>
                <w:lang w:val="en-ID"/>
              </w:rPr>
              <w:t>/applicable</w:t>
            </w:r>
            <w:r>
              <w:rPr>
                <w:rFonts w:ascii="Calibri" w:eastAsia="Calibri" w:hAnsi="Calibri" w:cs="Calibri"/>
                <w:sz w:val="22"/>
                <w:szCs w:val="22"/>
              </w:rPr>
              <w:t>)</w:t>
            </w:r>
          </w:p>
        </w:tc>
        <w:tc>
          <w:tcPr>
            <w:tcW w:w="1077" w:type="dxa"/>
            <w:shd w:val="clear" w:color="auto" w:fill="auto"/>
          </w:tcPr>
          <w:p w:rsidR="00697C0A" w:rsidRDefault="00697C0A" w:rsidP="00E966D2">
            <w:pPr>
              <w:jc w:val="center"/>
              <w:rPr>
                <w:rFonts w:asciiTheme="minorHAnsi" w:hAnsiTheme="minorHAnsi" w:cstheme="minorHAnsi"/>
                <w:sz w:val="22"/>
                <w:szCs w:val="22"/>
                <w:lang w:val="en-ID"/>
              </w:rPr>
            </w:pPr>
            <w:r>
              <w:rPr>
                <w:rFonts w:asciiTheme="minorHAnsi" w:hAnsiTheme="minorHAnsi" w:cstheme="minorHAnsi"/>
                <w:sz w:val="22"/>
                <w:szCs w:val="22"/>
                <w:lang w:val="en-ID"/>
              </w:rPr>
              <w:t>Package</w:t>
            </w:r>
          </w:p>
        </w:tc>
        <w:tc>
          <w:tcPr>
            <w:tcW w:w="1275" w:type="dxa"/>
            <w:shd w:val="clear" w:color="auto" w:fill="auto"/>
          </w:tcPr>
          <w:p w:rsidR="00697C0A" w:rsidRPr="00AE0899" w:rsidRDefault="00697C0A" w:rsidP="00E966D2">
            <w:pPr>
              <w:jc w:val="both"/>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Qty</w:t>
            </w:r>
            <w:r w:rsidRPr="00AE0899">
              <w:rPr>
                <w:rFonts w:asciiTheme="minorHAnsi" w:hAnsiTheme="minorHAnsi" w:cstheme="minorHAnsi"/>
                <w:sz w:val="22"/>
                <w:szCs w:val="22"/>
                <w:highlight w:val="yellow"/>
                <w:lang w:val="en-ID"/>
              </w:rPr>
              <w:t>]</w:t>
            </w:r>
          </w:p>
        </w:tc>
        <w:tc>
          <w:tcPr>
            <w:tcW w:w="1843" w:type="dxa"/>
            <w:shd w:val="clear" w:color="auto" w:fill="auto"/>
          </w:tcPr>
          <w:p w:rsidR="00697C0A" w:rsidRPr="00AE0899" w:rsidRDefault="00697C0A" w:rsidP="00E966D2">
            <w:pPr>
              <w:jc w:val="both"/>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cost</w:t>
            </w:r>
            <w:r w:rsidRPr="00AE0899">
              <w:rPr>
                <w:rFonts w:asciiTheme="minorHAnsi" w:hAnsiTheme="minorHAnsi" w:cstheme="minorHAnsi"/>
                <w:sz w:val="22"/>
                <w:szCs w:val="22"/>
                <w:highlight w:val="yellow"/>
                <w:lang w:val="en-ID"/>
              </w:rPr>
              <w:t>]</w:t>
            </w:r>
          </w:p>
        </w:tc>
        <w:tc>
          <w:tcPr>
            <w:tcW w:w="2018" w:type="dxa"/>
            <w:shd w:val="clear" w:color="auto" w:fill="auto"/>
          </w:tcPr>
          <w:p w:rsidR="00697C0A" w:rsidRPr="007F3173" w:rsidRDefault="00697C0A" w:rsidP="00E966D2">
            <w:pPr>
              <w:jc w:val="both"/>
              <w:rPr>
                <w:rFonts w:asciiTheme="minorHAnsi" w:hAnsiTheme="minorHAnsi" w:cstheme="minorHAnsi"/>
                <w:sz w:val="22"/>
                <w:szCs w:val="22"/>
                <w:highlight w:val="yellow"/>
                <w:lang w:val="en-ID"/>
              </w:rPr>
            </w:pPr>
            <w:r w:rsidRPr="007F3173">
              <w:rPr>
                <w:rFonts w:asciiTheme="minorHAnsi" w:hAnsiTheme="minorHAnsi" w:cstheme="minorHAnsi"/>
                <w:sz w:val="22"/>
                <w:szCs w:val="22"/>
                <w:highlight w:val="yellow"/>
                <w:lang w:val="en-ID"/>
              </w:rPr>
              <w:t>[insert total cost]</w:t>
            </w:r>
          </w:p>
        </w:tc>
      </w:tr>
      <w:tr w:rsidR="00697C0A" w:rsidRPr="00807E59" w:rsidTr="00E966D2">
        <w:trPr>
          <w:jc w:val="center"/>
        </w:trPr>
        <w:tc>
          <w:tcPr>
            <w:tcW w:w="8018" w:type="dxa"/>
            <w:gridSpan w:val="5"/>
            <w:shd w:val="clear" w:color="auto" w:fill="auto"/>
          </w:tcPr>
          <w:p w:rsidR="00697C0A" w:rsidRPr="00807E59" w:rsidRDefault="00697C0A" w:rsidP="00E966D2">
            <w:pPr>
              <w:jc w:val="right"/>
              <w:rPr>
                <w:rFonts w:ascii="Calibri" w:eastAsia="Calibri" w:hAnsi="Calibri" w:cs="Calibri"/>
                <w:sz w:val="22"/>
                <w:szCs w:val="22"/>
                <w:lang w:val="en-GB"/>
              </w:rPr>
            </w:pPr>
            <w:r w:rsidRPr="00807E59">
              <w:rPr>
                <w:rFonts w:ascii="Calibri" w:eastAsia="Calibri" w:hAnsi="Calibri" w:cs="Calibri"/>
                <w:b/>
                <w:i/>
                <w:sz w:val="22"/>
                <w:szCs w:val="22"/>
                <w:lang w:val="en-GB"/>
              </w:rPr>
              <w:t>T o t a l</w:t>
            </w:r>
          </w:p>
        </w:tc>
        <w:tc>
          <w:tcPr>
            <w:tcW w:w="2018" w:type="dxa"/>
            <w:shd w:val="clear" w:color="auto" w:fill="auto"/>
          </w:tcPr>
          <w:p w:rsidR="00697C0A" w:rsidRPr="00807E59" w:rsidRDefault="00697C0A" w:rsidP="00E966D2">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bl>
    <w:p w:rsidR="00D631E9" w:rsidRDefault="00D631E9">
      <w:pPr>
        <w:jc w:val="both"/>
        <w:rPr>
          <w:rFonts w:ascii="Calibri" w:eastAsia="Calibri" w:hAnsi="Calibri" w:cs="Calibri"/>
          <w:sz w:val="22"/>
          <w:szCs w:val="22"/>
        </w:rPr>
      </w:pPr>
      <w:bookmarkStart w:id="0" w:name="_GoBack"/>
      <w:bookmarkEnd w:id="0"/>
    </w:p>
    <w:p w:rsidR="00D631E9" w:rsidRDefault="00D40CE8">
      <w:pPr>
        <w:jc w:val="both"/>
        <w:rPr>
          <w:rFonts w:ascii="Calibri" w:eastAsia="Calibri" w:hAnsi="Calibri" w:cs="Calibri"/>
          <w:sz w:val="22"/>
          <w:szCs w:val="22"/>
        </w:rPr>
      </w:pPr>
      <w:r>
        <w:rPr>
          <w:rFonts w:ascii="Calibri" w:eastAsia="Calibri" w:hAnsi="Calibri" w:cs="Calibri"/>
          <w:b/>
          <w:sz w:val="22"/>
          <w:szCs w:val="22"/>
          <w:u w:val="single"/>
        </w:rPr>
        <w:t>TABLE 2: Offer to Comply with Other Conditions and Related Requirements</w:t>
      </w:r>
    </w:p>
    <w:p w:rsidR="00D631E9" w:rsidRDefault="00D631E9">
      <w:pPr>
        <w:pBdr>
          <w:top w:val="nil"/>
          <w:left w:val="nil"/>
          <w:bottom w:val="nil"/>
          <w:right w:val="nil"/>
          <w:between w:val="nil"/>
        </w:pBdr>
        <w:ind w:left="426"/>
        <w:jc w:val="both"/>
        <w:rPr>
          <w:rFonts w:ascii="Calibri" w:eastAsia="Calibri" w:hAnsi="Calibri" w:cs="Calibri"/>
          <w:color w:val="000000"/>
          <w:sz w:val="22"/>
          <w:szCs w:val="22"/>
        </w:rPr>
      </w:pPr>
    </w:p>
    <w:tbl>
      <w:tblPr>
        <w:tblStyle w:val="a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D631E9">
        <w:trPr>
          <w:trHeight w:val="380"/>
        </w:trPr>
        <w:tc>
          <w:tcPr>
            <w:tcW w:w="5637" w:type="dxa"/>
            <w:vMerge w:val="restart"/>
          </w:tcPr>
          <w:p w:rsidR="00D631E9" w:rsidRDefault="00D631E9">
            <w:pPr>
              <w:ind w:firstLine="720"/>
              <w:rPr>
                <w:rFonts w:ascii="Calibri" w:eastAsia="Calibri" w:hAnsi="Calibri" w:cs="Calibri"/>
                <w:b/>
                <w:sz w:val="22"/>
                <w:szCs w:val="22"/>
              </w:rPr>
            </w:pPr>
          </w:p>
          <w:p w:rsidR="00D631E9" w:rsidRDefault="00D40CE8">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rsidR="00D631E9" w:rsidRDefault="00D40CE8">
            <w:pPr>
              <w:jc w:val="center"/>
              <w:rPr>
                <w:rFonts w:ascii="Calibri" w:eastAsia="Calibri" w:hAnsi="Calibri" w:cs="Calibri"/>
                <w:b/>
                <w:sz w:val="22"/>
                <w:szCs w:val="22"/>
              </w:rPr>
            </w:pPr>
            <w:r>
              <w:rPr>
                <w:rFonts w:ascii="Calibri" w:eastAsia="Calibri" w:hAnsi="Calibri" w:cs="Calibri"/>
                <w:b/>
                <w:sz w:val="22"/>
                <w:szCs w:val="22"/>
              </w:rPr>
              <w:t>Your Responses</w:t>
            </w:r>
          </w:p>
        </w:tc>
      </w:tr>
      <w:tr w:rsidR="00D631E9">
        <w:trPr>
          <w:trHeight w:val="380"/>
        </w:trPr>
        <w:tc>
          <w:tcPr>
            <w:tcW w:w="5637" w:type="dxa"/>
            <w:vMerge/>
          </w:tcPr>
          <w:p w:rsidR="00D631E9" w:rsidRDefault="00D631E9">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rsidR="00D631E9" w:rsidRDefault="00D40CE8">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rsidR="00D631E9" w:rsidRDefault="00D40CE8">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rsidR="00D631E9" w:rsidRDefault="00D40CE8">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D631E9">
        <w:trPr>
          <w:trHeight w:val="300"/>
        </w:trPr>
        <w:tc>
          <w:tcPr>
            <w:tcW w:w="5637" w:type="dxa"/>
            <w:tcBorders>
              <w:right w:val="nil"/>
            </w:tcBorders>
          </w:tcPr>
          <w:p w:rsidR="00D631E9" w:rsidRDefault="00D40CE8">
            <w:pPr>
              <w:rPr>
                <w:rFonts w:ascii="Calibri" w:eastAsia="Calibri" w:hAnsi="Calibri" w:cs="Calibri"/>
                <w:sz w:val="22"/>
                <w:szCs w:val="22"/>
              </w:rPr>
            </w:pPr>
            <w:r>
              <w:rPr>
                <w:rFonts w:ascii="Calibri" w:eastAsia="Calibri" w:hAnsi="Calibri" w:cs="Calibri"/>
                <w:sz w:val="22"/>
                <w:szCs w:val="22"/>
              </w:rPr>
              <w:t>Validity of Quotation is at least 3 months after the RFQ submission deadline</w:t>
            </w:r>
          </w:p>
        </w:tc>
        <w:tc>
          <w:tcPr>
            <w:tcW w:w="1231"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D631E9">
        <w:trPr>
          <w:trHeight w:val="300"/>
        </w:trPr>
        <w:tc>
          <w:tcPr>
            <w:tcW w:w="5637" w:type="dxa"/>
            <w:tcBorders>
              <w:right w:val="nil"/>
            </w:tcBorders>
          </w:tcPr>
          <w:p w:rsidR="00D631E9" w:rsidRDefault="00D40CE8">
            <w:pPr>
              <w:rPr>
                <w:rFonts w:ascii="Calibri" w:eastAsia="Calibri" w:hAnsi="Calibri" w:cs="Calibri"/>
                <w:sz w:val="22"/>
                <w:szCs w:val="22"/>
              </w:rPr>
            </w:pPr>
            <w:r>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rsidR="00D631E9" w:rsidRDefault="00D631E9">
      <w:pPr>
        <w:rPr>
          <w:rFonts w:ascii="Calibri" w:eastAsia="Calibri" w:hAnsi="Calibri" w:cs="Calibri"/>
          <w:b/>
          <w:sz w:val="22"/>
          <w:szCs w:val="22"/>
        </w:rPr>
      </w:pPr>
    </w:p>
    <w:p w:rsidR="00D631E9" w:rsidRDefault="00D40CE8">
      <w:pPr>
        <w:tabs>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rsidR="00D631E9" w:rsidRDefault="00D40CE8">
                            <w:pPr>
                              <w:textDirection w:val="btLr"/>
                            </w:pPr>
                            <w:r>
                              <w:rPr>
                                <w:rFonts w:ascii="Calibri" w:eastAsia="Calibri" w:hAnsi="Calibri" w:cs="Calibri"/>
                                <w:i/>
                                <w:color w:val="000000"/>
                              </w:rPr>
                              <w:t>Vendor’s Comments</w:t>
                            </w:r>
                            <w:r>
                              <w:rPr>
                                <w:i/>
                                <w:color w:val="000000"/>
                              </w:rPr>
                              <w:t>:</w:t>
                            </w:r>
                          </w:p>
                          <w:p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876217"/>
                <wp:effectExtent b="0" l="0" r="0" t="0"/>
                <wp:wrapNone/>
                <wp:docPr id="3"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189345" cy="876217"/>
                        </a:xfrm>
                        <a:prstGeom prst="rect"/>
                        <a:ln/>
                      </pic:spPr>
                    </pic:pic>
                  </a:graphicData>
                </a:graphic>
              </wp:anchor>
            </w:drawing>
          </mc:Fallback>
        </mc:AlternateContent>
      </w:r>
    </w:p>
    <w:p w:rsidR="00D631E9" w:rsidRDefault="00D631E9">
      <w:pPr>
        <w:tabs>
          <w:tab w:val="left" w:pos="-180"/>
          <w:tab w:val="right" w:pos="1980"/>
          <w:tab w:val="left" w:pos="2160"/>
          <w:tab w:val="left" w:pos="4320"/>
        </w:tabs>
        <w:rPr>
          <w:b/>
          <w:sz w:val="22"/>
          <w:szCs w:val="22"/>
        </w:rPr>
      </w:pPr>
    </w:p>
    <w:p w:rsidR="00D631E9" w:rsidRDefault="00D631E9">
      <w:pPr>
        <w:tabs>
          <w:tab w:val="left" w:pos="-180"/>
          <w:tab w:val="right" w:pos="1980"/>
          <w:tab w:val="left" w:pos="2160"/>
          <w:tab w:val="left" w:pos="4320"/>
        </w:tabs>
        <w:rPr>
          <w:b/>
          <w:sz w:val="22"/>
          <w:szCs w:val="22"/>
        </w:rPr>
      </w:pPr>
    </w:p>
    <w:p w:rsidR="00D631E9" w:rsidRDefault="00D631E9">
      <w:pPr>
        <w:tabs>
          <w:tab w:val="left" w:pos="-180"/>
          <w:tab w:val="right" w:pos="1980"/>
          <w:tab w:val="left" w:pos="2160"/>
          <w:tab w:val="left" w:pos="4320"/>
        </w:tabs>
        <w:rPr>
          <w:b/>
          <w:sz w:val="22"/>
          <w:szCs w:val="22"/>
        </w:rPr>
      </w:pPr>
    </w:p>
    <w:p w:rsidR="00D631E9" w:rsidRDefault="00D631E9">
      <w:pPr>
        <w:tabs>
          <w:tab w:val="left" w:pos="-180"/>
          <w:tab w:val="right" w:pos="1980"/>
          <w:tab w:val="left" w:pos="2160"/>
          <w:tab w:val="left" w:pos="4320"/>
        </w:tabs>
        <w:rPr>
          <w:b/>
          <w:sz w:val="22"/>
          <w:szCs w:val="22"/>
        </w:rPr>
      </w:pPr>
    </w:p>
    <w:p w:rsidR="00D631E9" w:rsidRDefault="00D631E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D631E9" w:rsidRDefault="00D40C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UNFPA/IDN/RFQ/21/01</w:t>
      </w:r>
      <w:r w:rsidR="00925221">
        <w:rPr>
          <w:rFonts w:ascii="Calibri" w:eastAsia="Calibri" w:hAnsi="Calibri" w:cs="Calibri"/>
          <w:color w:val="000000"/>
          <w:sz w:val="22"/>
          <w:szCs w:val="22"/>
        </w:rPr>
        <w:t>8</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rsidR="00D631E9" w:rsidRDefault="00D631E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D631E9">
        <w:tc>
          <w:tcPr>
            <w:tcW w:w="4623" w:type="dxa"/>
            <w:shd w:val="clear" w:color="auto" w:fill="auto"/>
            <w:vAlign w:val="center"/>
          </w:tcPr>
          <w:p w:rsidR="00D631E9" w:rsidRDefault="00D631E9">
            <w:pPr>
              <w:tabs>
                <w:tab w:val="left" w:pos="-180"/>
                <w:tab w:val="right" w:pos="1980"/>
                <w:tab w:val="left" w:pos="2160"/>
                <w:tab w:val="left" w:pos="4320"/>
              </w:tabs>
              <w:rPr>
                <w:rFonts w:ascii="Calibri" w:eastAsia="Calibri" w:hAnsi="Calibri" w:cs="Calibri"/>
                <w:sz w:val="22"/>
                <w:szCs w:val="22"/>
              </w:rPr>
            </w:pPr>
          </w:p>
          <w:p w:rsidR="00D631E9" w:rsidRDefault="00D631E9">
            <w:pPr>
              <w:tabs>
                <w:tab w:val="left" w:pos="-180"/>
                <w:tab w:val="right" w:pos="1980"/>
                <w:tab w:val="left" w:pos="2160"/>
                <w:tab w:val="left" w:pos="4320"/>
              </w:tabs>
              <w:rPr>
                <w:rFonts w:ascii="Calibri" w:eastAsia="Calibri" w:hAnsi="Calibri" w:cs="Calibri"/>
                <w:sz w:val="22"/>
                <w:szCs w:val="22"/>
              </w:rPr>
            </w:pPr>
          </w:p>
          <w:p w:rsidR="00D631E9" w:rsidRDefault="00D40CE8">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rsidR="00D631E9" w:rsidRDefault="00D631E9">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D631E9">
        <w:tc>
          <w:tcPr>
            <w:tcW w:w="4623" w:type="dxa"/>
            <w:shd w:val="clear" w:color="auto" w:fill="auto"/>
            <w:vAlign w:val="center"/>
          </w:tcPr>
          <w:p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D631E9" w:rsidRDefault="00D631E9">
      <w:pPr>
        <w:jc w:val="center"/>
        <w:rPr>
          <w:rFonts w:ascii="Calibri" w:eastAsia="Calibri" w:hAnsi="Calibri" w:cs="Calibri"/>
          <w:b/>
          <w:sz w:val="26"/>
          <w:szCs w:val="26"/>
        </w:rPr>
      </w:pPr>
    </w:p>
    <w:p w:rsidR="00D631E9" w:rsidRDefault="00D631E9">
      <w:pPr>
        <w:jc w:val="center"/>
        <w:rPr>
          <w:rFonts w:ascii="Calibri" w:eastAsia="Calibri" w:hAnsi="Calibri" w:cs="Calibri"/>
          <w:b/>
          <w:sz w:val="26"/>
          <w:szCs w:val="26"/>
        </w:rPr>
      </w:pPr>
    </w:p>
    <w:p w:rsidR="00D631E9" w:rsidRDefault="00D631E9">
      <w:pPr>
        <w:tabs>
          <w:tab w:val="left" w:pos="7020"/>
        </w:tabs>
        <w:rPr>
          <w:rFonts w:ascii="Calibri" w:eastAsia="Calibri" w:hAnsi="Calibri" w:cs="Calibri"/>
        </w:rPr>
      </w:pPr>
    </w:p>
    <w:p w:rsidR="00D631E9" w:rsidRDefault="00D631E9">
      <w:pPr>
        <w:tabs>
          <w:tab w:val="left" w:pos="7020"/>
        </w:tabs>
        <w:rPr>
          <w:rFonts w:ascii="Calibri" w:eastAsia="Calibri" w:hAnsi="Calibri" w:cs="Calibri"/>
        </w:rPr>
      </w:pPr>
    </w:p>
    <w:p w:rsidR="00D631E9" w:rsidRDefault="00D631E9">
      <w:pPr>
        <w:tabs>
          <w:tab w:val="left" w:pos="7020"/>
        </w:tabs>
        <w:rPr>
          <w:rFonts w:ascii="Calibri" w:eastAsia="Calibri" w:hAnsi="Calibri" w:cs="Calibri"/>
        </w:rPr>
      </w:pPr>
    </w:p>
    <w:p w:rsidR="00D631E9" w:rsidRDefault="00D631E9">
      <w:pPr>
        <w:tabs>
          <w:tab w:val="left" w:pos="7020"/>
        </w:tabs>
        <w:rPr>
          <w:rFonts w:ascii="Calibri" w:eastAsia="Calibri" w:hAnsi="Calibri" w:cs="Calibri"/>
        </w:rPr>
      </w:pPr>
    </w:p>
    <w:p w:rsidR="00D631E9" w:rsidRDefault="00D631E9">
      <w:pPr>
        <w:tabs>
          <w:tab w:val="left" w:pos="7020"/>
        </w:tabs>
        <w:rPr>
          <w:rFonts w:ascii="Calibri" w:eastAsia="Calibri" w:hAnsi="Calibri" w:cs="Calibri"/>
        </w:rPr>
      </w:pPr>
    </w:p>
    <w:p w:rsidR="00D631E9" w:rsidRDefault="00D631E9">
      <w:pPr>
        <w:tabs>
          <w:tab w:val="left" w:pos="7020"/>
        </w:tabs>
        <w:rPr>
          <w:rFonts w:ascii="Calibri" w:eastAsia="Calibri" w:hAnsi="Calibri" w:cs="Calibri"/>
        </w:rPr>
      </w:pPr>
    </w:p>
    <w:p w:rsidR="00D631E9" w:rsidRDefault="00D631E9">
      <w:pPr>
        <w:tabs>
          <w:tab w:val="left" w:pos="7020"/>
        </w:tabs>
        <w:rPr>
          <w:rFonts w:ascii="Calibri" w:eastAsia="Calibri" w:hAnsi="Calibri" w:cs="Calibri"/>
        </w:rPr>
      </w:pPr>
    </w:p>
    <w:p w:rsidR="00D631E9" w:rsidRDefault="00D631E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color w:val="000000"/>
          <w:sz w:val="26"/>
          <w:szCs w:val="26"/>
        </w:rPr>
      </w:pPr>
    </w:p>
    <w:sectPr w:rsidR="00D631E9">
      <w:headerReference w:type="default" r:id="rId25"/>
      <w:footerReference w:type="default" r:id="rId26"/>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BC" w:rsidRDefault="00B41EBC">
      <w:r>
        <w:separator/>
      </w:r>
    </w:p>
  </w:endnote>
  <w:endnote w:type="continuationSeparator" w:id="0">
    <w:p w:rsidR="00B41EBC" w:rsidRDefault="00B4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E9" w:rsidRDefault="00D40CE8">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44FA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844FA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D631E9" w:rsidRDefault="00D631E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BC" w:rsidRDefault="00B41EBC">
      <w:r>
        <w:separator/>
      </w:r>
    </w:p>
  </w:footnote>
  <w:footnote w:type="continuationSeparator" w:id="0">
    <w:p w:rsidR="00B41EBC" w:rsidRDefault="00B41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E9" w:rsidRDefault="00D631E9">
    <w:pPr>
      <w:pBdr>
        <w:top w:val="nil"/>
        <w:left w:val="nil"/>
        <w:bottom w:val="nil"/>
        <w:right w:val="nil"/>
        <w:between w:val="nil"/>
      </w:pBdr>
      <w:tabs>
        <w:tab w:val="center" w:pos="4513"/>
        <w:tab w:val="right" w:pos="9026"/>
      </w:tabs>
      <w:rPr>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D631E9">
      <w:trPr>
        <w:trHeight w:val="1142"/>
      </w:trPr>
      <w:tc>
        <w:tcPr>
          <w:tcW w:w="4995" w:type="dxa"/>
          <w:shd w:val="clear" w:color="auto" w:fill="auto"/>
        </w:tcPr>
        <w:p w:rsidR="00D631E9" w:rsidRDefault="00D631E9">
          <w:pPr>
            <w:pBdr>
              <w:top w:val="nil"/>
              <w:left w:val="nil"/>
              <w:bottom w:val="nil"/>
              <w:right w:val="nil"/>
              <w:between w:val="nil"/>
            </w:pBdr>
            <w:tabs>
              <w:tab w:val="center" w:pos="4513"/>
              <w:tab w:val="right" w:pos="9026"/>
            </w:tabs>
            <w:rPr>
              <w:color w:val="000000"/>
            </w:rPr>
          </w:pPr>
        </w:p>
      </w:tc>
      <w:tc>
        <w:tcPr>
          <w:tcW w:w="4995" w:type="dxa"/>
          <w:shd w:val="clear" w:color="auto" w:fill="auto"/>
        </w:tcPr>
        <w:p w:rsidR="00D631E9" w:rsidRDefault="00D631E9">
          <w:pPr>
            <w:pBdr>
              <w:top w:val="nil"/>
              <w:left w:val="nil"/>
              <w:bottom w:val="nil"/>
              <w:right w:val="nil"/>
              <w:between w:val="nil"/>
            </w:pBdr>
            <w:tabs>
              <w:tab w:val="center" w:pos="4513"/>
              <w:tab w:val="right" w:pos="9026"/>
            </w:tabs>
            <w:jc w:val="right"/>
            <w:rPr>
              <w:color w:val="000000"/>
            </w:rPr>
          </w:pPr>
        </w:p>
      </w:tc>
    </w:tr>
  </w:tbl>
  <w:p w:rsidR="00D631E9" w:rsidRDefault="00D631E9">
    <w:pPr>
      <w:pBdr>
        <w:top w:val="nil"/>
        <w:left w:val="nil"/>
        <w:bottom w:val="nil"/>
        <w:right w:val="nil"/>
        <w:between w:val="nil"/>
      </w:pBdr>
      <w:tabs>
        <w:tab w:val="center" w:pos="4513"/>
        <w:tab w:val="right" w:pos="9026"/>
      </w:tabs>
      <w:rPr>
        <w:color w:val="000000"/>
      </w:rPr>
    </w:pPr>
  </w:p>
  <w:p w:rsidR="00D631E9" w:rsidRDefault="00D631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72"/>
    <w:multiLevelType w:val="multilevel"/>
    <w:tmpl w:val="CC2AF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C3295"/>
    <w:multiLevelType w:val="multilevel"/>
    <w:tmpl w:val="893A05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4F70A5"/>
    <w:multiLevelType w:val="multilevel"/>
    <w:tmpl w:val="74B23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E756178"/>
    <w:multiLevelType w:val="multilevel"/>
    <w:tmpl w:val="094C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069EE"/>
    <w:multiLevelType w:val="multilevel"/>
    <w:tmpl w:val="4606A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DD41AC"/>
    <w:multiLevelType w:val="multilevel"/>
    <w:tmpl w:val="33EC2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5F4AD2"/>
    <w:multiLevelType w:val="multilevel"/>
    <w:tmpl w:val="27E2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AC6E2C"/>
    <w:multiLevelType w:val="hybridMultilevel"/>
    <w:tmpl w:val="9CA84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933BC"/>
    <w:multiLevelType w:val="multilevel"/>
    <w:tmpl w:val="CC34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3A6803"/>
    <w:multiLevelType w:val="multilevel"/>
    <w:tmpl w:val="FCEC862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902C41"/>
    <w:multiLevelType w:val="multilevel"/>
    <w:tmpl w:val="D7FEB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1B05A96"/>
    <w:multiLevelType w:val="multilevel"/>
    <w:tmpl w:val="057C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B070E9"/>
    <w:multiLevelType w:val="multilevel"/>
    <w:tmpl w:val="CE68DF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73F1EA2"/>
    <w:multiLevelType w:val="multilevel"/>
    <w:tmpl w:val="EBBC0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C12F14"/>
    <w:multiLevelType w:val="multilevel"/>
    <w:tmpl w:val="A844E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203BDF"/>
    <w:multiLevelType w:val="multilevel"/>
    <w:tmpl w:val="2826B7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14"/>
  </w:num>
  <w:num w:numId="4">
    <w:abstractNumId w:val="0"/>
  </w:num>
  <w:num w:numId="5">
    <w:abstractNumId w:val="2"/>
  </w:num>
  <w:num w:numId="6">
    <w:abstractNumId w:val="15"/>
  </w:num>
  <w:num w:numId="7">
    <w:abstractNumId w:val="12"/>
  </w:num>
  <w:num w:numId="8">
    <w:abstractNumId w:val="13"/>
  </w:num>
  <w:num w:numId="9">
    <w:abstractNumId w:val="4"/>
  </w:num>
  <w:num w:numId="10">
    <w:abstractNumId w:val="5"/>
  </w:num>
  <w:num w:numId="11">
    <w:abstractNumId w:val="10"/>
  </w:num>
  <w:num w:numId="12">
    <w:abstractNumId w:val="9"/>
  </w:num>
  <w:num w:numId="13">
    <w:abstractNumId w:val="8"/>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E9"/>
    <w:rsid w:val="00327582"/>
    <w:rsid w:val="00351825"/>
    <w:rsid w:val="003C693D"/>
    <w:rsid w:val="00604151"/>
    <w:rsid w:val="00697C0A"/>
    <w:rsid w:val="007765D8"/>
    <w:rsid w:val="00844FA8"/>
    <w:rsid w:val="008767F7"/>
    <w:rsid w:val="00925221"/>
    <w:rsid w:val="009E19C9"/>
    <w:rsid w:val="00A063FF"/>
    <w:rsid w:val="00B014D8"/>
    <w:rsid w:val="00B41EBC"/>
    <w:rsid w:val="00BA0F4C"/>
    <w:rsid w:val="00BC6025"/>
    <w:rsid w:val="00BD0934"/>
    <w:rsid w:val="00BD797C"/>
    <w:rsid w:val="00C112F9"/>
    <w:rsid w:val="00D40CE8"/>
    <w:rsid w:val="00D631E9"/>
    <w:rsid w:val="00F3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E97C"/>
  <w15:docId w15:val="{8FEB1BBC-49B6-4E9D-BB8B-EBAC830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webSettings" Target="webSettings.xml"/><Relationship Id="rId28" Type="http://schemas.openxmlformats.org/officeDocument/2006/relationships/theme" Target="theme/theme1.xml"/><Relationship Id="rId4" Type="http://schemas.openxmlformats.org/officeDocument/2006/relationships/settings" Target="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g2kUsTM38W+Wcs4W7ObPJ5enQ==">AMUW2mUy0jza/UprqHM49blgZAxxT2U1luQWGPJPkPiDwRWbaxnmri4QzGx4MUX63v7dlQr7TKqpb2GGZ7+XlWZ7Sbkl1mjqa/aUvOYJsEuQBXpaW0kYw1t93WSc4e2lrRrE4OzGou5ioB5FtaLiYBwW/QqGvmOfPd4qjIGVRTTYPenLDSWsigkg5Ho8hRioRP56PSvx7lMc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4</cp:revision>
  <dcterms:created xsi:type="dcterms:W3CDTF">2021-10-25T04:06:00Z</dcterms:created>
  <dcterms:modified xsi:type="dcterms:W3CDTF">2021-10-25T04:07:00Z</dcterms:modified>
</cp:coreProperties>
</file>