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6F59E9" w:rsidRDefault="00E30F6B" w:rsidP="00B415C5">
      <w:pPr>
        <w:pStyle w:val="Caption"/>
        <w:rPr>
          <w:rFonts w:ascii="Calibri" w:hAnsi="Calibri" w:cs="Calibri"/>
          <w:caps/>
          <w:sz w:val="26"/>
          <w:szCs w:val="26"/>
        </w:rPr>
      </w:pPr>
      <w:bookmarkStart w:id="0" w:name="_GoBack"/>
      <w:bookmarkEnd w:id="0"/>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A71A0A">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w:t>
            </w:r>
            <w:r w:rsidR="00A71A0A">
              <w:rPr>
                <w:rFonts w:ascii="Calibri" w:hAnsi="Calibri" w:cs="Calibri"/>
                <w:bCs/>
                <w:sz w:val="22"/>
                <w:lang w:val="es-ES"/>
              </w:rPr>
              <w:t>07</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C97C25">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of at least </w:t>
            </w:r>
            <w:r w:rsidR="00C97C25">
              <w:rPr>
                <w:rFonts w:ascii="Calibri" w:eastAsia="Calibri" w:hAnsi="Calibri" w:cs="Calibri"/>
                <w:i/>
              </w:rPr>
              <w:t>2</w:t>
            </w:r>
            <w:r w:rsidR="002E439C">
              <w:rPr>
                <w:rFonts w:ascii="Calibri" w:eastAsia="Calibri" w:hAnsi="Calibri" w:cs="Calibri"/>
                <w:i/>
              </w:rPr>
              <w:t xml:space="preserve"> months after the </w:t>
            </w:r>
            <w:r w:rsidR="000C233B">
              <w:rPr>
                <w:rFonts w:ascii="Calibri" w:eastAsia="Calibri" w:hAnsi="Calibri" w:cs="Calibri"/>
                <w:i/>
              </w:rPr>
              <w:t xml:space="preserve">RFQ </w:t>
            </w:r>
            <w:r w:rsidR="002E439C">
              <w:rPr>
                <w:rFonts w:ascii="Calibri" w:eastAsia="Calibri" w:hAnsi="Calibri" w:cs="Calibri"/>
                <w:i/>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xml:space="preserve">, since UNFPA is exempt from taxes. </w:t>
      </w:r>
    </w:p>
    <w:p w:rsidR="00266022" w:rsidRDefault="00266022"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rPr>
        <w:t>In case of discrepancy between unit price and total price, the lower price shall prevail and the higher price shall be corrected. If the Bidder does not accept the correction of errors, its Proposal will be rejected.</w:t>
      </w:r>
    </w:p>
    <w:p w:rsidR="00266022" w:rsidRDefault="00266022" w:rsidP="00266022">
      <w:pPr>
        <w:jc w:val="both"/>
        <w:rPr>
          <w:rFonts w:asciiTheme="minorHAnsi" w:hAnsiTheme="minorHAnsi"/>
          <w:szCs w:val="22"/>
          <w:lang w:val="en-GB"/>
        </w:rPr>
      </w:pPr>
    </w:p>
    <w:p w:rsidR="004C7091" w:rsidRPr="0079369B" w:rsidRDefault="004C7091" w:rsidP="004C7091">
      <w:pPr>
        <w:ind w:left="990" w:right="630" w:hanging="990"/>
        <w:jc w:val="both"/>
        <w:rPr>
          <w:rFonts w:ascii="Calibri" w:eastAsia="Calibri" w:hAnsi="Calibri" w:cs="Calibri"/>
          <w:b/>
          <w:sz w:val="22"/>
          <w:szCs w:val="22"/>
          <w:u w:val="single"/>
        </w:rPr>
      </w:pPr>
      <w:r w:rsidRPr="0079369B">
        <w:rPr>
          <w:rFonts w:ascii="Calibri" w:eastAsia="Calibri" w:hAnsi="Calibri" w:cs="Calibri"/>
          <w:b/>
          <w:sz w:val="22"/>
          <w:szCs w:val="22"/>
          <w:u w:val="single"/>
        </w:rPr>
        <w:t>TABLE 1: Price Rate:</w:t>
      </w:r>
    </w:p>
    <w:p w:rsidR="004C7091" w:rsidRDefault="004C7091" w:rsidP="004C7091">
      <w:pPr>
        <w:pStyle w:val="ListParagraph"/>
        <w:ind w:left="426"/>
        <w:jc w:val="both"/>
        <w:rPr>
          <w:rFonts w:ascii="Calibri" w:hAnsi="Calibri"/>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37"/>
        <w:gridCol w:w="709"/>
        <w:gridCol w:w="992"/>
        <w:gridCol w:w="1701"/>
        <w:gridCol w:w="2268"/>
      </w:tblGrid>
      <w:tr w:rsidR="0077379C" w:rsidRPr="008750FB" w:rsidTr="000A53CB">
        <w:trPr>
          <w:trHeight w:val="902"/>
        </w:trPr>
        <w:tc>
          <w:tcPr>
            <w:tcW w:w="715"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p>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37"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p>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9"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992"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701"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2268"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77379C" w:rsidRPr="00D91E29" w:rsidTr="000A53CB">
        <w:trPr>
          <w:trHeight w:hRule="exact" w:val="694"/>
        </w:trPr>
        <w:tc>
          <w:tcPr>
            <w:tcW w:w="715" w:type="dxa"/>
            <w:vMerge w:val="restart"/>
            <w:vAlign w:val="center"/>
          </w:tcPr>
          <w:p w:rsidR="0077379C" w:rsidRPr="00D91E29" w:rsidRDefault="0077379C" w:rsidP="005A442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937" w:type="dxa"/>
            <w:vAlign w:val="center"/>
          </w:tcPr>
          <w:p w:rsidR="0077379C" w:rsidRPr="00D91E29" w:rsidRDefault="0077379C" w:rsidP="0009741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xml:space="preserve">: brand </w:t>
            </w:r>
            <w:r w:rsidR="0009741F" w:rsidRPr="00AE0899">
              <w:rPr>
                <w:rFonts w:asciiTheme="minorHAnsi" w:hAnsiTheme="minorHAnsi" w:cstheme="minorHAnsi"/>
                <w:sz w:val="22"/>
                <w:szCs w:val="22"/>
                <w:highlight w:val="yellow"/>
                <w:lang w:val="en-ID"/>
              </w:rPr>
              <w:t xml:space="preserve">[insert </w:t>
            </w:r>
            <w:r w:rsidR="0009741F">
              <w:rPr>
                <w:rFonts w:asciiTheme="minorHAnsi" w:hAnsiTheme="minorHAnsi" w:cstheme="minorHAnsi"/>
                <w:sz w:val="22"/>
                <w:szCs w:val="22"/>
                <w:highlight w:val="yellow"/>
                <w:lang w:val="en-ID"/>
              </w:rPr>
              <w:t>brand]</w:t>
            </w:r>
          </w:p>
        </w:tc>
        <w:tc>
          <w:tcPr>
            <w:tcW w:w="709" w:type="dxa"/>
            <w:vAlign w:val="center"/>
          </w:tcPr>
          <w:p w:rsidR="0077379C" w:rsidRPr="00D91E29" w:rsidRDefault="004E7F6B" w:rsidP="005A4429">
            <w:pPr>
              <w:jc w:val="center"/>
              <w:rPr>
                <w:rFonts w:asciiTheme="minorHAnsi" w:hAnsiTheme="minorHAnsi" w:cstheme="minorHAnsi"/>
                <w:bCs/>
                <w:sz w:val="22"/>
                <w:szCs w:val="22"/>
              </w:rPr>
            </w:pPr>
            <w:r>
              <w:rPr>
                <w:rFonts w:asciiTheme="minorHAnsi" w:hAnsiTheme="minorHAnsi" w:cstheme="minorHAnsi"/>
                <w:bCs/>
                <w:sz w:val="22"/>
                <w:szCs w:val="22"/>
              </w:rPr>
              <w:t>2</w:t>
            </w:r>
          </w:p>
        </w:tc>
        <w:tc>
          <w:tcPr>
            <w:tcW w:w="992" w:type="dxa"/>
            <w:vAlign w:val="center"/>
          </w:tcPr>
          <w:p w:rsidR="0077379C" w:rsidRPr="00D91E29" w:rsidRDefault="0077379C" w:rsidP="004E7F6B">
            <w:pPr>
              <w:jc w:val="cente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p>
        </w:tc>
        <w:tc>
          <w:tcPr>
            <w:tcW w:w="1701" w:type="dxa"/>
            <w:vAlign w:val="center"/>
          </w:tcPr>
          <w:p w:rsidR="0077379C" w:rsidRPr="00D91E29" w:rsidRDefault="0077379C" w:rsidP="005A442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268" w:type="dxa"/>
            <w:vAlign w:val="center"/>
          </w:tcPr>
          <w:p w:rsidR="0077379C" w:rsidRPr="00D91E29" w:rsidRDefault="0077379C" w:rsidP="005A442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77379C" w:rsidRPr="00D91E29" w:rsidTr="000A53CB">
        <w:trPr>
          <w:trHeight w:hRule="exact" w:val="718"/>
        </w:trPr>
        <w:tc>
          <w:tcPr>
            <w:tcW w:w="715" w:type="dxa"/>
            <w:vMerge/>
            <w:vAlign w:val="center"/>
          </w:tcPr>
          <w:p w:rsidR="0077379C" w:rsidRPr="00D91E29" w:rsidRDefault="0077379C" w:rsidP="005A4429">
            <w:pPr>
              <w:spacing w:before="60" w:after="60"/>
              <w:jc w:val="center"/>
              <w:rPr>
                <w:rFonts w:asciiTheme="minorHAnsi" w:hAnsiTheme="minorHAnsi" w:cstheme="minorHAnsi"/>
                <w:sz w:val="22"/>
                <w:szCs w:val="22"/>
                <w:lang w:val="en-ID"/>
              </w:rPr>
            </w:pPr>
          </w:p>
        </w:tc>
        <w:tc>
          <w:tcPr>
            <w:tcW w:w="8607" w:type="dxa"/>
            <w:gridSpan w:val="5"/>
            <w:vAlign w:val="center"/>
          </w:tcPr>
          <w:p w:rsidR="0077379C" w:rsidRPr="00D91E29" w:rsidRDefault="0077379C" w:rsidP="00674197">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 xml:space="preserve">delivery </w:t>
            </w:r>
            <w:r w:rsidR="00923FFC">
              <w:rPr>
                <w:rFonts w:asciiTheme="minorHAnsi" w:hAnsiTheme="minorHAnsi" w:cstheme="minorHAnsi"/>
                <w:sz w:val="22"/>
                <w:szCs w:val="22"/>
                <w:highlight w:val="yellow"/>
                <w:lang w:val="en-ID"/>
              </w:rPr>
              <w:t>lead time</w:t>
            </w:r>
            <w:r w:rsidRPr="00AE0899">
              <w:rPr>
                <w:rFonts w:asciiTheme="minorHAnsi" w:hAnsiTheme="minorHAnsi" w:cstheme="minorHAnsi"/>
                <w:sz w:val="22"/>
                <w:szCs w:val="22"/>
                <w:highlight w:val="yellow"/>
                <w:lang w:val="en-ID"/>
              </w:rPr>
              <w:t>]</w:t>
            </w:r>
            <w:r w:rsidR="000B3BA1">
              <w:rPr>
                <w:rFonts w:asciiTheme="minorHAnsi" w:hAnsiTheme="minorHAnsi" w:cstheme="minorHAnsi"/>
                <w:sz w:val="22"/>
                <w:szCs w:val="22"/>
                <w:lang w:val="en-ID"/>
              </w:rPr>
              <w:t>*</w:t>
            </w:r>
          </w:p>
        </w:tc>
      </w:tr>
    </w:tbl>
    <w:p w:rsidR="000A53CB" w:rsidRDefault="000B3BA1" w:rsidP="000B3BA1">
      <w:pPr>
        <w:jc w:val="both"/>
        <w:rPr>
          <w:rFonts w:asciiTheme="minorHAnsi" w:hAnsiTheme="minorHAnsi" w:cstheme="minorHAnsi"/>
          <w:sz w:val="22"/>
          <w:szCs w:val="22"/>
          <w:lang w:val="en-GB"/>
        </w:rPr>
      </w:pPr>
      <w:r w:rsidRPr="00411EC9">
        <w:rPr>
          <w:rFonts w:asciiTheme="minorHAnsi" w:hAnsiTheme="minorHAnsi" w:cstheme="minorHAnsi"/>
          <w:sz w:val="22"/>
          <w:szCs w:val="22"/>
          <w:lang w:val="en-GB"/>
        </w:rPr>
        <w:t xml:space="preserve">*delivery lead time calculated from date of UNFPA confirmation until goods arrive at UNFPA </w:t>
      </w:r>
      <w:r w:rsidR="005A5E35">
        <w:rPr>
          <w:rFonts w:asciiTheme="minorHAnsi" w:hAnsiTheme="minorHAnsi" w:cstheme="minorHAnsi"/>
          <w:sz w:val="22"/>
          <w:szCs w:val="22"/>
          <w:lang w:val="en-GB"/>
        </w:rPr>
        <w:t>Jakarta</w:t>
      </w:r>
    </w:p>
    <w:p w:rsidR="004C7091" w:rsidRDefault="004C7091" w:rsidP="004C7091">
      <w:pPr>
        <w:jc w:val="both"/>
        <w:rPr>
          <w:rFonts w:ascii="Calibri" w:hAnsi="Calibri"/>
          <w:szCs w:val="22"/>
          <w:lang w:val="en-GB"/>
        </w:rPr>
      </w:pPr>
    </w:p>
    <w:p w:rsidR="00573A21" w:rsidRDefault="00573A21" w:rsidP="004C7091">
      <w:pPr>
        <w:jc w:val="both"/>
        <w:rPr>
          <w:rFonts w:ascii="Calibri" w:hAnsi="Calibri"/>
          <w:szCs w:val="22"/>
          <w:lang w:val="en-GB"/>
        </w:rPr>
      </w:pPr>
    </w:p>
    <w:p w:rsidR="004D5F8C" w:rsidRDefault="004D5F8C" w:rsidP="004C7091">
      <w:pPr>
        <w:jc w:val="both"/>
        <w:rPr>
          <w:rFonts w:ascii="Calibri" w:hAnsi="Calibri"/>
          <w:szCs w:val="22"/>
          <w:lang w:val="en-GB"/>
        </w:rPr>
      </w:pPr>
      <w:r w:rsidRPr="0079369B">
        <w:rPr>
          <w:rFonts w:ascii="Calibri" w:eastAsia="Calibri" w:hAnsi="Calibri" w:cs="Calibri"/>
          <w:b/>
          <w:sz w:val="22"/>
          <w:szCs w:val="22"/>
          <w:u w:val="single"/>
        </w:rPr>
        <w:t xml:space="preserve">TABLE 2: </w:t>
      </w:r>
      <w:r>
        <w:rPr>
          <w:rFonts w:ascii="Calibri" w:eastAsia="Calibri" w:hAnsi="Calibri" w:cs="Calibri"/>
          <w:b/>
          <w:sz w:val="22"/>
          <w:szCs w:val="22"/>
          <w:u w:val="single"/>
        </w:rPr>
        <w:t>Details of technical specification:</w:t>
      </w:r>
    </w:p>
    <w:p w:rsidR="004D5F8C" w:rsidRDefault="004D5F8C" w:rsidP="004C7091">
      <w:pPr>
        <w:jc w:val="both"/>
        <w:rPr>
          <w:rFonts w:ascii="Calibri" w:hAnsi="Calibri"/>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3B20B1" w:rsidRPr="00796B2A" w:rsidTr="000A53CB">
        <w:trPr>
          <w:trHeight w:val="380"/>
        </w:trPr>
        <w:tc>
          <w:tcPr>
            <w:tcW w:w="9322" w:type="dxa"/>
            <w:vMerge w:val="restart"/>
          </w:tcPr>
          <w:p w:rsidR="003B20B1" w:rsidRPr="00796B2A" w:rsidRDefault="003B20B1" w:rsidP="005A4429">
            <w:pPr>
              <w:ind w:firstLine="720"/>
              <w:rPr>
                <w:rFonts w:ascii="Calibri" w:eastAsia="Calibri" w:hAnsi="Calibri" w:cs="Calibri"/>
                <w:b/>
                <w:sz w:val="22"/>
                <w:szCs w:val="22"/>
              </w:rPr>
            </w:pPr>
          </w:p>
          <w:p w:rsidR="003B20B1" w:rsidRPr="00796B2A" w:rsidRDefault="003B20B1" w:rsidP="00796B2A">
            <w:pPr>
              <w:jc w:val="center"/>
              <w:rPr>
                <w:rFonts w:ascii="Calibri" w:eastAsia="Calibri" w:hAnsi="Calibri" w:cs="Calibri"/>
                <w:b/>
                <w:sz w:val="22"/>
                <w:szCs w:val="22"/>
              </w:rPr>
            </w:pPr>
            <w:r w:rsidRPr="00796B2A">
              <w:rPr>
                <w:rFonts w:ascii="Calibri" w:eastAsia="Calibri" w:hAnsi="Calibri" w:cs="Calibri"/>
                <w:b/>
                <w:sz w:val="22"/>
                <w:szCs w:val="22"/>
              </w:rPr>
              <w:t>Description of technical specification</w:t>
            </w:r>
          </w:p>
        </w:tc>
      </w:tr>
      <w:tr w:rsidR="003B20B1" w:rsidRPr="00796B2A" w:rsidTr="000A53CB">
        <w:trPr>
          <w:trHeight w:val="380"/>
        </w:trPr>
        <w:tc>
          <w:tcPr>
            <w:tcW w:w="9322" w:type="dxa"/>
            <w:vMerge/>
          </w:tcPr>
          <w:p w:rsidR="003B20B1" w:rsidRPr="00796B2A" w:rsidRDefault="003B20B1" w:rsidP="005A4429">
            <w:pPr>
              <w:ind w:firstLine="720"/>
              <w:rPr>
                <w:rFonts w:ascii="Calibri" w:eastAsia="Calibri" w:hAnsi="Calibri" w:cs="Calibri"/>
                <w:b/>
                <w:sz w:val="22"/>
                <w:szCs w:val="22"/>
              </w:rPr>
            </w:pPr>
          </w:p>
        </w:tc>
      </w:tr>
      <w:tr w:rsidR="003B20B1" w:rsidRPr="00796B2A" w:rsidTr="00E437D3">
        <w:trPr>
          <w:trHeight w:val="2090"/>
        </w:trPr>
        <w:tc>
          <w:tcPr>
            <w:tcW w:w="9322" w:type="dxa"/>
            <w:vAlign w:val="center"/>
          </w:tcPr>
          <w:p w:rsidR="003B20B1" w:rsidRPr="00796B2A" w:rsidRDefault="003B20B1" w:rsidP="005A4429">
            <w:pP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sidR="00513342">
              <w:rPr>
                <w:rFonts w:asciiTheme="minorHAnsi" w:eastAsia="Calibri" w:hAnsiTheme="minorHAnsi" w:cstheme="minorHAnsi"/>
                <w:sz w:val="22"/>
                <w:szCs w:val="22"/>
                <w:highlight w:val="yellow"/>
              </w:rPr>
              <w:t xml:space="preserve"> of quoted goods stated </w:t>
            </w:r>
            <w:r w:rsidR="00992F8E">
              <w:rPr>
                <w:rFonts w:asciiTheme="minorHAnsi" w:eastAsia="Calibri" w:hAnsiTheme="minorHAnsi" w:cstheme="minorHAnsi"/>
                <w:sz w:val="22"/>
                <w:szCs w:val="22"/>
                <w:highlight w:val="yellow"/>
              </w:rPr>
              <w:t>i</w:t>
            </w:r>
            <w:r w:rsidR="00513342">
              <w:rPr>
                <w:rFonts w:asciiTheme="minorHAnsi" w:eastAsia="Calibri" w:hAnsiTheme="minorHAnsi" w:cstheme="minorHAnsi"/>
                <w:sz w:val="22"/>
                <w:szCs w:val="22"/>
                <w:highlight w:val="yellow"/>
              </w:rPr>
              <w:t>n table 1</w:t>
            </w:r>
            <w:r w:rsidR="00E937D1" w:rsidRPr="00E937D1">
              <w:rPr>
                <w:rFonts w:asciiTheme="minorHAnsi" w:eastAsia="Calibri" w:hAnsiTheme="minorHAnsi" w:cstheme="minorHAnsi"/>
                <w:sz w:val="22"/>
                <w:szCs w:val="22"/>
                <w:highlight w:val="yellow"/>
              </w:rPr>
              <w:t xml:space="preserve"> </w:t>
            </w:r>
            <w:r w:rsidR="00E937D1"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r w:rsidRPr="00796B2A">
              <w:rPr>
                <w:rFonts w:asciiTheme="minorHAnsi" w:eastAsia="Calibri" w:hAnsiTheme="minorHAnsi" w:cstheme="minorHAnsi"/>
                <w:sz w:val="22"/>
                <w:szCs w:val="22"/>
              </w:rPr>
              <w:t xml:space="preserve"> </w:t>
            </w:r>
          </w:p>
        </w:tc>
      </w:tr>
    </w:tbl>
    <w:p w:rsidR="0077379C" w:rsidRDefault="0077379C" w:rsidP="004C7091">
      <w:pPr>
        <w:jc w:val="both"/>
        <w:rPr>
          <w:rFonts w:ascii="Calibri" w:hAnsi="Calibri"/>
          <w:szCs w:val="22"/>
          <w:lang w:val="en-GB"/>
        </w:rPr>
      </w:pPr>
    </w:p>
    <w:p w:rsidR="00923FFC" w:rsidRDefault="00923FFC" w:rsidP="004C7091">
      <w:pPr>
        <w:jc w:val="both"/>
        <w:rPr>
          <w:rFonts w:ascii="Calibri" w:hAnsi="Calibri"/>
          <w:szCs w:val="22"/>
          <w:lang w:val="en-GB"/>
        </w:rPr>
      </w:pPr>
    </w:p>
    <w:p w:rsidR="00923FFC" w:rsidRDefault="00923FFC" w:rsidP="004C7091">
      <w:pPr>
        <w:jc w:val="both"/>
        <w:rPr>
          <w:rFonts w:ascii="Calibri" w:hAnsi="Calibri"/>
          <w:szCs w:val="22"/>
          <w:lang w:val="en-GB"/>
        </w:rPr>
      </w:pPr>
    </w:p>
    <w:p w:rsidR="00923FFC" w:rsidRDefault="00923FFC" w:rsidP="004C7091">
      <w:pPr>
        <w:jc w:val="both"/>
        <w:rPr>
          <w:rFonts w:ascii="Calibri" w:hAnsi="Calibri"/>
          <w:szCs w:val="22"/>
          <w:lang w:val="en-GB"/>
        </w:rPr>
      </w:pPr>
    </w:p>
    <w:p w:rsidR="00923FFC" w:rsidRDefault="00923FFC" w:rsidP="004C7091">
      <w:pPr>
        <w:jc w:val="both"/>
        <w:rPr>
          <w:rFonts w:ascii="Calibri" w:hAnsi="Calibri"/>
          <w:szCs w:val="22"/>
          <w:lang w:val="en-GB"/>
        </w:rPr>
      </w:pPr>
    </w:p>
    <w:p w:rsidR="00923FFC" w:rsidRDefault="00923FFC" w:rsidP="004C7091">
      <w:pPr>
        <w:jc w:val="both"/>
        <w:rPr>
          <w:rFonts w:ascii="Calibri" w:hAnsi="Calibri"/>
          <w:szCs w:val="22"/>
          <w:lang w:val="en-GB"/>
        </w:rPr>
      </w:pPr>
    </w:p>
    <w:p w:rsidR="004D5F8C" w:rsidRPr="00BD4811" w:rsidRDefault="004D5F8C" w:rsidP="004C7091">
      <w:pPr>
        <w:jc w:val="both"/>
        <w:rPr>
          <w:rFonts w:ascii="Calibri" w:hAnsi="Calibri"/>
          <w:szCs w:val="22"/>
          <w:lang w:val="en-GB"/>
        </w:rPr>
      </w:pPr>
    </w:p>
    <w:p w:rsidR="004C7091" w:rsidRPr="00A342C1" w:rsidRDefault="004C7091" w:rsidP="004C7091">
      <w:pPr>
        <w:jc w:val="both"/>
        <w:rPr>
          <w:rFonts w:ascii="Calibri" w:hAnsi="Calibri"/>
          <w:szCs w:val="22"/>
          <w:lang w:val="en-GB"/>
        </w:rPr>
      </w:pPr>
      <w:r w:rsidRPr="0079369B">
        <w:rPr>
          <w:rFonts w:ascii="Calibri" w:eastAsia="Calibri" w:hAnsi="Calibri" w:cs="Calibri"/>
          <w:b/>
          <w:sz w:val="22"/>
          <w:szCs w:val="22"/>
          <w:u w:val="single"/>
        </w:rPr>
        <w:t xml:space="preserve">TABLE </w:t>
      </w:r>
      <w:r w:rsidR="00923FFC">
        <w:rPr>
          <w:rFonts w:ascii="Calibri" w:eastAsia="Calibri" w:hAnsi="Calibri" w:cs="Calibri"/>
          <w:b/>
          <w:sz w:val="22"/>
          <w:szCs w:val="22"/>
          <w:u w:val="single"/>
        </w:rPr>
        <w:t>3</w:t>
      </w:r>
      <w:r w:rsidRPr="0079369B">
        <w:rPr>
          <w:rFonts w:ascii="Calibri" w:eastAsia="Calibri" w:hAnsi="Calibri" w:cs="Calibri"/>
          <w:b/>
          <w:sz w:val="22"/>
          <w:szCs w:val="22"/>
          <w:u w:val="single"/>
        </w:rPr>
        <w:t>: Offer to Comply with Other Conditions and Related Requirements</w:t>
      </w:r>
    </w:p>
    <w:p w:rsidR="004C7091" w:rsidRPr="000A65D6" w:rsidRDefault="004C7091" w:rsidP="004C7091">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4C7091" w:rsidRPr="00992F8E" w:rsidTr="00FF24B4">
        <w:trPr>
          <w:trHeight w:val="380"/>
        </w:trPr>
        <w:tc>
          <w:tcPr>
            <w:tcW w:w="5674" w:type="dxa"/>
            <w:vMerge w:val="restart"/>
          </w:tcPr>
          <w:p w:rsidR="004C7091" w:rsidRPr="00992F8E" w:rsidRDefault="004C7091" w:rsidP="00FF24B4">
            <w:pPr>
              <w:ind w:firstLine="720"/>
              <w:rPr>
                <w:rFonts w:ascii="Calibri" w:eastAsia="Calibri" w:hAnsi="Calibri" w:cs="Calibri"/>
                <w:b/>
                <w:sz w:val="22"/>
                <w:szCs w:val="22"/>
              </w:rPr>
            </w:pPr>
          </w:p>
          <w:p w:rsidR="004C7091" w:rsidRPr="00992F8E" w:rsidRDefault="004C7091" w:rsidP="00992F8E">
            <w:pPr>
              <w:jc w:val="center"/>
              <w:rPr>
                <w:rFonts w:ascii="Calibri" w:eastAsia="Calibri" w:hAnsi="Calibri" w:cs="Calibri"/>
                <w:b/>
                <w:sz w:val="22"/>
                <w:szCs w:val="22"/>
              </w:rPr>
            </w:pPr>
            <w:r w:rsidRPr="00992F8E">
              <w:rPr>
                <w:rFonts w:ascii="Calibri" w:eastAsia="Calibri" w:hAnsi="Calibri" w:cs="Calibri"/>
                <w:b/>
                <w:sz w:val="22"/>
                <w:szCs w:val="22"/>
              </w:rPr>
              <w:t>Other Information pertaining to our Quotation are as follows:</w:t>
            </w:r>
          </w:p>
        </w:tc>
        <w:tc>
          <w:tcPr>
            <w:tcW w:w="4181" w:type="dxa"/>
            <w:gridSpan w:val="3"/>
          </w:tcPr>
          <w:p w:rsidR="004C7091" w:rsidRPr="00992F8E" w:rsidRDefault="004C7091" w:rsidP="00FF24B4">
            <w:pPr>
              <w:jc w:val="center"/>
              <w:rPr>
                <w:rFonts w:ascii="Calibri" w:eastAsia="Calibri" w:hAnsi="Calibri" w:cs="Calibri"/>
                <w:b/>
                <w:sz w:val="22"/>
                <w:szCs w:val="22"/>
              </w:rPr>
            </w:pPr>
            <w:r w:rsidRPr="00992F8E">
              <w:rPr>
                <w:rFonts w:ascii="Calibri" w:eastAsia="Calibri" w:hAnsi="Calibri" w:cs="Calibri"/>
                <w:b/>
                <w:sz w:val="22"/>
                <w:szCs w:val="22"/>
              </w:rPr>
              <w:t>Your Responses</w:t>
            </w:r>
          </w:p>
        </w:tc>
      </w:tr>
      <w:tr w:rsidR="004C7091" w:rsidRPr="00992F8E" w:rsidTr="00FF24B4">
        <w:trPr>
          <w:trHeight w:val="380"/>
        </w:trPr>
        <w:tc>
          <w:tcPr>
            <w:tcW w:w="5674" w:type="dxa"/>
            <w:vMerge/>
          </w:tcPr>
          <w:p w:rsidR="004C7091" w:rsidRPr="00992F8E" w:rsidRDefault="004C7091" w:rsidP="00FF24B4">
            <w:pPr>
              <w:ind w:firstLine="720"/>
              <w:rPr>
                <w:rFonts w:ascii="Calibri" w:eastAsia="Calibri" w:hAnsi="Calibri" w:cs="Calibri"/>
                <w:b/>
                <w:sz w:val="22"/>
                <w:szCs w:val="22"/>
              </w:rPr>
            </w:pPr>
          </w:p>
        </w:tc>
        <w:tc>
          <w:tcPr>
            <w:tcW w:w="1194" w:type="dxa"/>
          </w:tcPr>
          <w:p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Yes, we will comply</w:t>
            </w:r>
          </w:p>
        </w:tc>
        <w:tc>
          <w:tcPr>
            <w:tcW w:w="1120" w:type="dxa"/>
          </w:tcPr>
          <w:p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No, we cannot comply</w:t>
            </w:r>
          </w:p>
        </w:tc>
        <w:tc>
          <w:tcPr>
            <w:tcW w:w="1867" w:type="dxa"/>
          </w:tcPr>
          <w:p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If you cannot comply, pls. indicate counter proposal</w:t>
            </w:r>
          </w:p>
        </w:tc>
      </w:tr>
      <w:tr w:rsidR="00CF4D2E" w:rsidRPr="00992F8E" w:rsidTr="004F7398">
        <w:trPr>
          <w:trHeight w:val="320"/>
        </w:trPr>
        <w:tc>
          <w:tcPr>
            <w:tcW w:w="5674" w:type="dxa"/>
            <w:tcBorders>
              <w:right w:val="nil"/>
            </w:tcBorders>
            <w:vAlign w:val="center"/>
          </w:tcPr>
          <w:p w:rsidR="00CF4D2E" w:rsidRPr="00992F8E" w:rsidRDefault="00CF4D2E" w:rsidP="00BF3C14">
            <w:pPr>
              <w:rPr>
                <w:rFonts w:ascii="Calibri" w:eastAsia="Calibri" w:hAnsi="Calibri" w:cs="Calibri"/>
                <w:sz w:val="22"/>
                <w:szCs w:val="22"/>
              </w:rPr>
            </w:pPr>
            <w:r w:rsidRPr="00992F8E">
              <w:rPr>
                <w:rFonts w:ascii="Calibri" w:eastAsia="Calibri" w:hAnsi="Calibri" w:cs="Calibri"/>
                <w:sz w:val="22"/>
                <w:szCs w:val="22"/>
              </w:rPr>
              <w:t xml:space="preserve">Delivery Lead Time </w:t>
            </w:r>
            <w:r w:rsidR="00BF3C14" w:rsidRPr="00992F8E">
              <w:rPr>
                <w:rFonts w:ascii="Calibri" w:eastAsia="Calibri" w:hAnsi="Calibri" w:cs="Calibri"/>
                <w:sz w:val="22"/>
                <w:szCs w:val="22"/>
              </w:rPr>
              <w:t>as per the information stated in table 1 of this price quotation</w:t>
            </w:r>
          </w:p>
        </w:tc>
        <w:tc>
          <w:tcPr>
            <w:tcW w:w="1194" w:type="dxa"/>
            <w:tcBorders>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CF4D2E" w:rsidRPr="00992F8E" w:rsidTr="004F7398">
        <w:trPr>
          <w:trHeight w:val="300"/>
        </w:trPr>
        <w:tc>
          <w:tcPr>
            <w:tcW w:w="5674" w:type="dxa"/>
            <w:tcBorders>
              <w:right w:val="nil"/>
            </w:tcBorders>
            <w:vAlign w:val="center"/>
          </w:tcPr>
          <w:p w:rsidR="00CF4D2E" w:rsidRPr="00992F8E" w:rsidRDefault="008E01D7" w:rsidP="00674197">
            <w:pPr>
              <w:rPr>
                <w:rFonts w:asciiTheme="minorHAnsi" w:eastAsia="Calibri" w:hAnsiTheme="minorHAnsi" w:cstheme="minorHAnsi"/>
                <w:sz w:val="22"/>
                <w:szCs w:val="22"/>
              </w:rPr>
            </w:pPr>
            <w:r w:rsidRPr="00992F8E">
              <w:rPr>
                <w:rFonts w:asciiTheme="minorHAnsi" w:eastAsia="Calibri" w:hAnsiTheme="minorHAnsi" w:cstheme="minorHAnsi"/>
                <w:sz w:val="22"/>
                <w:szCs w:val="22"/>
              </w:rPr>
              <w:t xml:space="preserve">Validity of Quotation is </w:t>
            </w:r>
            <w:r w:rsidR="00674197" w:rsidRPr="00992F8E">
              <w:rPr>
                <w:rFonts w:asciiTheme="minorHAnsi" w:eastAsia="Calibri" w:hAnsiTheme="minorHAnsi" w:cstheme="minorHAnsi"/>
                <w:sz w:val="22"/>
                <w:szCs w:val="22"/>
              </w:rPr>
              <w:t>2</w:t>
            </w:r>
            <w:r w:rsidRPr="00992F8E">
              <w:rPr>
                <w:rFonts w:asciiTheme="minorHAnsi" w:eastAsia="Calibri" w:hAnsiTheme="minorHAnsi" w:cstheme="minorHAnsi"/>
                <w:sz w:val="22"/>
                <w:szCs w:val="22"/>
              </w:rPr>
              <w:t xml:space="preserve"> months after the RFQ submission deadline</w:t>
            </w:r>
          </w:p>
        </w:tc>
        <w:tc>
          <w:tcPr>
            <w:tcW w:w="1194"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CF4D2E" w:rsidRPr="00992F8E" w:rsidTr="0008365B">
        <w:trPr>
          <w:trHeight w:val="300"/>
        </w:trPr>
        <w:tc>
          <w:tcPr>
            <w:tcW w:w="5674" w:type="dxa"/>
            <w:tcBorders>
              <w:right w:val="nil"/>
            </w:tcBorders>
            <w:vAlign w:val="center"/>
          </w:tcPr>
          <w:p w:rsidR="00CF4D2E" w:rsidRPr="00992F8E" w:rsidRDefault="00CF4D2E" w:rsidP="00CF4D2E">
            <w:pPr>
              <w:rPr>
                <w:rFonts w:ascii="Calibri" w:eastAsia="Calibri" w:hAnsi="Calibri" w:cs="Calibri"/>
                <w:sz w:val="22"/>
                <w:szCs w:val="22"/>
              </w:rPr>
            </w:pPr>
            <w:r w:rsidRPr="00992F8E">
              <w:rPr>
                <w:rFonts w:ascii="Calibri" w:eastAsia="Calibri" w:hAnsi="Calibri" w:cs="Calibri"/>
                <w:sz w:val="22"/>
                <w:szCs w:val="22"/>
              </w:rPr>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bl>
    <w:p w:rsidR="00B415C5" w:rsidRPr="00D6687E" w:rsidRDefault="00B415C5" w:rsidP="00B415C5">
      <w:pPr>
        <w:rPr>
          <w:rFonts w:ascii="Calibri" w:hAnsi="Calibri"/>
          <w:b/>
          <w:bCs/>
          <w:sz w:val="22"/>
        </w:rPr>
      </w:pPr>
    </w:p>
    <w:p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54233E">
        <w:rPr>
          <w:rFonts w:ascii="Calibri" w:hAnsi="Calibri" w:cs="Calibri"/>
          <w:bCs/>
          <w:lang w:val="es-ES"/>
        </w:rPr>
        <w:t>/IDN/RFQ/</w:t>
      </w:r>
      <w:r w:rsidR="000632BA">
        <w:rPr>
          <w:rFonts w:ascii="Calibri" w:hAnsi="Calibri" w:cs="Calibri"/>
          <w:bCs/>
          <w:lang w:val="es-ES"/>
        </w:rPr>
        <w:t>2</w:t>
      </w:r>
      <w:r w:rsidR="00A17A06" w:rsidRPr="00080428">
        <w:rPr>
          <w:rFonts w:ascii="Calibri" w:hAnsi="Calibri" w:cs="Calibri"/>
          <w:bCs/>
          <w:lang w:val="es-ES"/>
        </w:rPr>
        <w:t>1/00</w:t>
      </w:r>
      <w:r w:rsidR="00A37D1B">
        <w:rPr>
          <w:rFonts w:ascii="Calibri" w:hAnsi="Calibri" w:cs="Calibri"/>
          <w:bCs/>
          <w:lang w:val="es-ES"/>
        </w:rPr>
        <w:t>7</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rsidTr="00875C5F">
        <w:tc>
          <w:tcPr>
            <w:tcW w:w="4623" w:type="dxa"/>
            <w:shd w:val="clear" w:color="auto" w:fill="auto"/>
            <w:vAlign w:val="center"/>
          </w:tcPr>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403C16" w:rsidRDefault="00403C16" w:rsidP="00B415C5">
      <w:pPr>
        <w:jc w:val="center"/>
        <w:rPr>
          <w:rFonts w:ascii="Calibri" w:hAnsi="Calibri" w:cs="Calibri"/>
          <w:b/>
          <w:sz w:val="26"/>
          <w:szCs w:val="26"/>
        </w:rPr>
      </w:pPr>
    </w:p>
    <w:p w:rsidR="000632BA" w:rsidRDefault="000632BA" w:rsidP="00B415C5">
      <w:pPr>
        <w:jc w:val="center"/>
        <w:rPr>
          <w:rFonts w:ascii="Calibri" w:hAnsi="Calibri" w:cs="Calibri"/>
          <w:b/>
          <w:sz w:val="26"/>
          <w:szCs w:val="26"/>
        </w:rPr>
      </w:pPr>
    </w:p>
    <w:p w:rsidR="009C330B" w:rsidRPr="00D33651" w:rsidRDefault="009C330B" w:rsidP="00D33651">
      <w:pPr>
        <w:spacing w:after="200" w:line="276" w:lineRule="auto"/>
        <w:rPr>
          <w:rFonts w:ascii="Calibri" w:hAnsi="Calibri" w:cs="Calibri"/>
          <w:b/>
          <w:sz w:val="26"/>
          <w:szCs w:val="26"/>
        </w:rPr>
      </w:pPr>
    </w:p>
    <w:p w:rsidR="009C330B" w:rsidRDefault="009C330B" w:rsidP="00B415C5">
      <w:pPr>
        <w:tabs>
          <w:tab w:val="left" w:pos="7020"/>
        </w:tabs>
        <w:rPr>
          <w:rFonts w:ascii="Calibri" w:hAnsi="Calibri"/>
        </w:rPr>
      </w:pPr>
    </w:p>
    <w:p w:rsidR="009C330B" w:rsidRDefault="009C330B" w:rsidP="00B415C5">
      <w:pPr>
        <w:tabs>
          <w:tab w:val="left" w:pos="7020"/>
        </w:tabs>
        <w:rPr>
          <w:rFonts w:ascii="Calibri" w:hAnsi="Calibri"/>
        </w:rPr>
      </w:pPr>
    </w:p>
    <w:p w:rsidR="009C330B" w:rsidRDefault="009C330B" w:rsidP="00B415C5">
      <w:pPr>
        <w:tabs>
          <w:tab w:val="left" w:pos="7020"/>
        </w:tabs>
        <w:rPr>
          <w:rFonts w:ascii="Calibri" w:hAnsi="Calibri"/>
        </w:rPr>
      </w:pPr>
    </w:p>
    <w:p w:rsidR="009C330B" w:rsidRDefault="009C330B">
      <w:pPr>
        <w:spacing w:after="200" w:line="276" w:lineRule="auto"/>
        <w:rPr>
          <w:rFonts w:ascii="Calibri" w:hAnsi="Calibri"/>
        </w:rPr>
      </w:pPr>
    </w:p>
    <w:sectPr w:rsidR="009C330B"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FE" w:rsidRDefault="008669FE" w:rsidP="009E6573">
      <w:r>
        <w:separator/>
      </w:r>
    </w:p>
  </w:endnote>
  <w:endnote w:type="continuationSeparator" w:id="0">
    <w:p w:rsidR="008669FE" w:rsidRDefault="008669F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33651">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33651">
      <w:rPr>
        <w:rStyle w:val="PageNumber"/>
        <w:rFonts w:ascii="Calibri" w:hAnsi="Calibri"/>
        <w:noProof/>
        <w:sz w:val="18"/>
        <w:szCs w:val="18"/>
      </w:rPr>
      <w:t>2</w:t>
    </w:r>
    <w:r w:rsidRPr="003A1F0A">
      <w:rPr>
        <w:rStyle w:val="PageNumber"/>
        <w:rFonts w:ascii="Calibri" w:hAnsi="Calibri"/>
        <w:sz w:val="18"/>
        <w:szCs w:val="18"/>
      </w:rPr>
      <w:fldChar w:fldCharType="end"/>
    </w:r>
  </w:p>
  <w:p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FE" w:rsidRDefault="008669FE" w:rsidP="009E6573">
      <w:r>
        <w:separator/>
      </w:r>
    </w:p>
  </w:footnote>
  <w:footnote w:type="continuationSeparator" w:id="0">
    <w:p w:rsidR="008669FE" w:rsidRDefault="008669F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p>
      </w:tc>
      <w:tc>
        <w:tcPr>
          <w:tcW w:w="4995" w:type="dxa"/>
          <w:shd w:val="clear" w:color="auto" w:fill="auto"/>
        </w:tcPr>
        <w:p w:rsidR="00094D36" w:rsidRPr="00F4441C" w:rsidRDefault="00094D36" w:rsidP="008A350C">
          <w:pPr>
            <w:pStyle w:val="Header"/>
            <w:jc w:val="right"/>
            <w:rPr>
              <w:rFonts w:cs="Arial"/>
              <w:szCs w:val="22"/>
              <w:lang w:val="fr-FR"/>
            </w:rPr>
          </w:pP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7"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8"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2"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3"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5"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33"/>
  </w:num>
  <w:num w:numId="5">
    <w:abstractNumId w:val="12"/>
  </w:num>
  <w:num w:numId="6">
    <w:abstractNumId w:val="8"/>
  </w:num>
  <w:num w:numId="7">
    <w:abstractNumId w:val="11"/>
  </w:num>
  <w:num w:numId="8">
    <w:abstractNumId w:val="27"/>
  </w:num>
  <w:num w:numId="9">
    <w:abstractNumId w:val="30"/>
  </w:num>
  <w:num w:numId="10">
    <w:abstractNumId w:val="2"/>
  </w:num>
  <w:num w:numId="11">
    <w:abstractNumId w:val="37"/>
  </w:num>
  <w:num w:numId="12">
    <w:abstractNumId w:val="25"/>
  </w:num>
  <w:num w:numId="13">
    <w:abstractNumId w:val="0"/>
  </w:num>
  <w:num w:numId="14">
    <w:abstractNumId w:val="19"/>
  </w:num>
  <w:num w:numId="15">
    <w:abstractNumId w:val="16"/>
  </w:num>
  <w:num w:numId="16">
    <w:abstractNumId w:val="32"/>
  </w:num>
  <w:num w:numId="17">
    <w:abstractNumId w:val="21"/>
  </w:num>
  <w:num w:numId="18">
    <w:abstractNumId w:val="17"/>
  </w:num>
  <w:num w:numId="19">
    <w:abstractNumId w:val="29"/>
  </w:num>
  <w:num w:numId="20">
    <w:abstractNumId w:val="14"/>
  </w:num>
  <w:num w:numId="21">
    <w:abstractNumId w:val="3"/>
  </w:num>
  <w:num w:numId="22">
    <w:abstractNumId w:val="28"/>
  </w:num>
  <w:num w:numId="23">
    <w:abstractNumId w:val="34"/>
  </w:num>
  <w:num w:numId="24">
    <w:abstractNumId w:val="31"/>
  </w:num>
  <w:num w:numId="25">
    <w:abstractNumId w:val="36"/>
  </w:num>
  <w:num w:numId="26">
    <w:abstractNumId w:val="13"/>
  </w:num>
  <w:num w:numId="27">
    <w:abstractNumId w:val="6"/>
  </w:num>
  <w:num w:numId="28">
    <w:abstractNumId w:val="22"/>
  </w:num>
  <w:num w:numId="29">
    <w:abstractNumId w:val="18"/>
  </w:num>
  <w:num w:numId="30">
    <w:abstractNumId w:val="9"/>
  </w:num>
  <w:num w:numId="31">
    <w:abstractNumId w:val="1"/>
  </w:num>
  <w:num w:numId="32">
    <w:abstractNumId w:val="7"/>
  </w:num>
  <w:num w:numId="33">
    <w:abstractNumId w:val="23"/>
  </w:num>
  <w:num w:numId="34">
    <w:abstractNumId w:val="20"/>
  </w:num>
  <w:num w:numId="35">
    <w:abstractNumId w:val="10"/>
  </w:num>
  <w:num w:numId="36">
    <w:abstractNumId w:val="4"/>
  </w:num>
  <w:num w:numId="37">
    <w:abstractNumId w:val="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DCC"/>
    <w:rsid w:val="0000764C"/>
    <w:rsid w:val="000078FB"/>
    <w:rsid w:val="000147F9"/>
    <w:rsid w:val="00025B10"/>
    <w:rsid w:val="0003099B"/>
    <w:rsid w:val="00035659"/>
    <w:rsid w:val="00041499"/>
    <w:rsid w:val="000512A9"/>
    <w:rsid w:val="00057B8D"/>
    <w:rsid w:val="000602CA"/>
    <w:rsid w:val="000632BA"/>
    <w:rsid w:val="000749B6"/>
    <w:rsid w:val="0008365B"/>
    <w:rsid w:val="00085DC9"/>
    <w:rsid w:val="0009023E"/>
    <w:rsid w:val="0009486B"/>
    <w:rsid w:val="00094D36"/>
    <w:rsid w:val="0009741F"/>
    <w:rsid w:val="0009788C"/>
    <w:rsid w:val="000A2E7D"/>
    <w:rsid w:val="000A53CB"/>
    <w:rsid w:val="000A5A8E"/>
    <w:rsid w:val="000A65D6"/>
    <w:rsid w:val="000A6FFC"/>
    <w:rsid w:val="000B3141"/>
    <w:rsid w:val="000B3BA1"/>
    <w:rsid w:val="000C233B"/>
    <w:rsid w:val="000C3D6E"/>
    <w:rsid w:val="000C4DE4"/>
    <w:rsid w:val="000D6193"/>
    <w:rsid w:val="000D61CC"/>
    <w:rsid w:val="000D6D52"/>
    <w:rsid w:val="000E642D"/>
    <w:rsid w:val="000F536D"/>
    <w:rsid w:val="000F73D5"/>
    <w:rsid w:val="00103A85"/>
    <w:rsid w:val="00104C30"/>
    <w:rsid w:val="00113292"/>
    <w:rsid w:val="001135EE"/>
    <w:rsid w:val="001264E0"/>
    <w:rsid w:val="0013621A"/>
    <w:rsid w:val="00137774"/>
    <w:rsid w:val="0014266B"/>
    <w:rsid w:val="00165500"/>
    <w:rsid w:val="0017772A"/>
    <w:rsid w:val="00186684"/>
    <w:rsid w:val="00191FC9"/>
    <w:rsid w:val="00193920"/>
    <w:rsid w:val="001A0089"/>
    <w:rsid w:val="001A1947"/>
    <w:rsid w:val="001A39CC"/>
    <w:rsid w:val="001A407E"/>
    <w:rsid w:val="001A701E"/>
    <w:rsid w:val="001B06E1"/>
    <w:rsid w:val="001B101F"/>
    <w:rsid w:val="001B23F9"/>
    <w:rsid w:val="001B38D6"/>
    <w:rsid w:val="001B7A50"/>
    <w:rsid w:val="001C06AF"/>
    <w:rsid w:val="001C2631"/>
    <w:rsid w:val="001C3381"/>
    <w:rsid w:val="001C5C38"/>
    <w:rsid w:val="001C5EB1"/>
    <w:rsid w:val="001C691E"/>
    <w:rsid w:val="001D14DF"/>
    <w:rsid w:val="001E37F8"/>
    <w:rsid w:val="001E42DC"/>
    <w:rsid w:val="001E6627"/>
    <w:rsid w:val="001F3B05"/>
    <w:rsid w:val="001F5881"/>
    <w:rsid w:val="001F76F0"/>
    <w:rsid w:val="00211747"/>
    <w:rsid w:val="002122F5"/>
    <w:rsid w:val="00213397"/>
    <w:rsid w:val="00214C06"/>
    <w:rsid w:val="002201D3"/>
    <w:rsid w:val="002231CF"/>
    <w:rsid w:val="0022679E"/>
    <w:rsid w:val="00235DB2"/>
    <w:rsid w:val="00237FC3"/>
    <w:rsid w:val="002436C2"/>
    <w:rsid w:val="002447FA"/>
    <w:rsid w:val="00256EAB"/>
    <w:rsid w:val="00257D37"/>
    <w:rsid w:val="00260367"/>
    <w:rsid w:val="00266022"/>
    <w:rsid w:val="00275641"/>
    <w:rsid w:val="002769B7"/>
    <w:rsid w:val="00277D00"/>
    <w:rsid w:val="00295E2B"/>
    <w:rsid w:val="002965B2"/>
    <w:rsid w:val="002A34AF"/>
    <w:rsid w:val="002A5D97"/>
    <w:rsid w:val="002B0104"/>
    <w:rsid w:val="002C0EB6"/>
    <w:rsid w:val="002C4EE3"/>
    <w:rsid w:val="002C6F74"/>
    <w:rsid w:val="002C73C5"/>
    <w:rsid w:val="002D1AB7"/>
    <w:rsid w:val="002D2234"/>
    <w:rsid w:val="002D4CCB"/>
    <w:rsid w:val="002E439C"/>
    <w:rsid w:val="002F4038"/>
    <w:rsid w:val="002F4EE9"/>
    <w:rsid w:val="00300E4C"/>
    <w:rsid w:val="00302D48"/>
    <w:rsid w:val="00315C75"/>
    <w:rsid w:val="00320516"/>
    <w:rsid w:val="00320830"/>
    <w:rsid w:val="00322F84"/>
    <w:rsid w:val="00325ACD"/>
    <w:rsid w:val="00326BA8"/>
    <w:rsid w:val="00326CE1"/>
    <w:rsid w:val="0033225B"/>
    <w:rsid w:val="003419D5"/>
    <w:rsid w:val="00344694"/>
    <w:rsid w:val="0034488D"/>
    <w:rsid w:val="00346F1C"/>
    <w:rsid w:val="003567C1"/>
    <w:rsid w:val="003635CC"/>
    <w:rsid w:val="00365E12"/>
    <w:rsid w:val="00366337"/>
    <w:rsid w:val="003672A3"/>
    <w:rsid w:val="003679C3"/>
    <w:rsid w:val="00371CDB"/>
    <w:rsid w:val="00372CFA"/>
    <w:rsid w:val="00376079"/>
    <w:rsid w:val="00376859"/>
    <w:rsid w:val="003810BD"/>
    <w:rsid w:val="00382264"/>
    <w:rsid w:val="00386266"/>
    <w:rsid w:val="003A3F71"/>
    <w:rsid w:val="003B063A"/>
    <w:rsid w:val="003B20B1"/>
    <w:rsid w:val="003B21EA"/>
    <w:rsid w:val="003D2C3F"/>
    <w:rsid w:val="003E0691"/>
    <w:rsid w:val="003E4E08"/>
    <w:rsid w:val="003F343E"/>
    <w:rsid w:val="00403C16"/>
    <w:rsid w:val="00405249"/>
    <w:rsid w:val="004152A6"/>
    <w:rsid w:val="004261AE"/>
    <w:rsid w:val="004278E6"/>
    <w:rsid w:val="004351A8"/>
    <w:rsid w:val="004404DE"/>
    <w:rsid w:val="00440CEF"/>
    <w:rsid w:val="00446053"/>
    <w:rsid w:val="00452B0B"/>
    <w:rsid w:val="00455DB4"/>
    <w:rsid w:val="004578B6"/>
    <w:rsid w:val="00460E33"/>
    <w:rsid w:val="00462C30"/>
    <w:rsid w:val="00465436"/>
    <w:rsid w:val="004659E5"/>
    <w:rsid w:val="00465EAC"/>
    <w:rsid w:val="0047064D"/>
    <w:rsid w:val="00470CDC"/>
    <w:rsid w:val="00471C35"/>
    <w:rsid w:val="00473455"/>
    <w:rsid w:val="00474EE9"/>
    <w:rsid w:val="0047569C"/>
    <w:rsid w:val="0047578F"/>
    <w:rsid w:val="00477ECD"/>
    <w:rsid w:val="004914EC"/>
    <w:rsid w:val="004947AD"/>
    <w:rsid w:val="00496F9A"/>
    <w:rsid w:val="004A1890"/>
    <w:rsid w:val="004A48B4"/>
    <w:rsid w:val="004B0783"/>
    <w:rsid w:val="004C01F2"/>
    <w:rsid w:val="004C19E5"/>
    <w:rsid w:val="004C263A"/>
    <w:rsid w:val="004C637B"/>
    <w:rsid w:val="004C7091"/>
    <w:rsid w:val="004D20B6"/>
    <w:rsid w:val="004D4CE1"/>
    <w:rsid w:val="004D5F8C"/>
    <w:rsid w:val="004E42AD"/>
    <w:rsid w:val="004E6588"/>
    <w:rsid w:val="004E7F6B"/>
    <w:rsid w:val="004F1226"/>
    <w:rsid w:val="004F27B7"/>
    <w:rsid w:val="004F3442"/>
    <w:rsid w:val="004F4310"/>
    <w:rsid w:val="004F7398"/>
    <w:rsid w:val="00500B8B"/>
    <w:rsid w:val="005013AA"/>
    <w:rsid w:val="005028E4"/>
    <w:rsid w:val="00504538"/>
    <w:rsid w:val="00513342"/>
    <w:rsid w:val="00515BBC"/>
    <w:rsid w:val="00516752"/>
    <w:rsid w:val="00522E06"/>
    <w:rsid w:val="00523BE9"/>
    <w:rsid w:val="00523FDB"/>
    <w:rsid w:val="00527EE5"/>
    <w:rsid w:val="00533C4E"/>
    <w:rsid w:val="0053575C"/>
    <w:rsid w:val="00537BDC"/>
    <w:rsid w:val="0054233E"/>
    <w:rsid w:val="00546FEC"/>
    <w:rsid w:val="005527C6"/>
    <w:rsid w:val="00555E4A"/>
    <w:rsid w:val="005567FF"/>
    <w:rsid w:val="00565EA5"/>
    <w:rsid w:val="005717D3"/>
    <w:rsid w:val="00573A21"/>
    <w:rsid w:val="005741EB"/>
    <w:rsid w:val="00576710"/>
    <w:rsid w:val="005800A3"/>
    <w:rsid w:val="00580C5C"/>
    <w:rsid w:val="00580D72"/>
    <w:rsid w:val="00590E17"/>
    <w:rsid w:val="00591D78"/>
    <w:rsid w:val="00595E36"/>
    <w:rsid w:val="005A00C4"/>
    <w:rsid w:val="005A0679"/>
    <w:rsid w:val="005A38C7"/>
    <w:rsid w:val="005A5E35"/>
    <w:rsid w:val="005C129A"/>
    <w:rsid w:val="005C2AAC"/>
    <w:rsid w:val="005C5461"/>
    <w:rsid w:val="005C61DF"/>
    <w:rsid w:val="005E0CC3"/>
    <w:rsid w:val="005E5AB5"/>
    <w:rsid w:val="005F284B"/>
    <w:rsid w:val="005F741F"/>
    <w:rsid w:val="005F742D"/>
    <w:rsid w:val="00600F39"/>
    <w:rsid w:val="0060232B"/>
    <w:rsid w:val="00605CB2"/>
    <w:rsid w:val="006062C2"/>
    <w:rsid w:val="00610315"/>
    <w:rsid w:val="00610EAC"/>
    <w:rsid w:val="00610F05"/>
    <w:rsid w:val="00611AA5"/>
    <w:rsid w:val="0061282E"/>
    <w:rsid w:val="00613E50"/>
    <w:rsid w:val="006166C6"/>
    <w:rsid w:val="00616C84"/>
    <w:rsid w:val="006216D2"/>
    <w:rsid w:val="00622401"/>
    <w:rsid w:val="00622833"/>
    <w:rsid w:val="00625017"/>
    <w:rsid w:val="00631C58"/>
    <w:rsid w:val="00632E2F"/>
    <w:rsid w:val="006343C1"/>
    <w:rsid w:val="00653A6B"/>
    <w:rsid w:val="006669CC"/>
    <w:rsid w:val="006679F9"/>
    <w:rsid w:val="0067370C"/>
    <w:rsid w:val="00674197"/>
    <w:rsid w:val="00690C4F"/>
    <w:rsid w:val="006911ED"/>
    <w:rsid w:val="0069556C"/>
    <w:rsid w:val="00696F36"/>
    <w:rsid w:val="006A1DF5"/>
    <w:rsid w:val="006A4FC2"/>
    <w:rsid w:val="006A5278"/>
    <w:rsid w:val="006B4034"/>
    <w:rsid w:val="006B6DD4"/>
    <w:rsid w:val="006B7C66"/>
    <w:rsid w:val="006C13B7"/>
    <w:rsid w:val="006C6C2D"/>
    <w:rsid w:val="006C7721"/>
    <w:rsid w:val="006D4436"/>
    <w:rsid w:val="006D703B"/>
    <w:rsid w:val="006E1253"/>
    <w:rsid w:val="00706975"/>
    <w:rsid w:val="00711BEE"/>
    <w:rsid w:val="00713406"/>
    <w:rsid w:val="007134A0"/>
    <w:rsid w:val="00724B5C"/>
    <w:rsid w:val="00725887"/>
    <w:rsid w:val="00725DCD"/>
    <w:rsid w:val="0074043F"/>
    <w:rsid w:val="00741D62"/>
    <w:rsid w:val="007439C5"/>
    <w:rsid w:val="00746831"/>
    <w:rsid w:val="00750461"/>
    <w:rsid w:val="00752DE2"/>
    <w:rsid w:val="0075793E"/>
    <w:rsid w:val="00766041"/>
    <w:rsid w:val="0077379C"/>
    <w:rsid w:val="0078004A"/>
    <w:rsid w:val="00780160"/>
    <w:rsid w:val="00783F8A"/>
    <w:rsid w:val="00792512"/>
    <w:rsid w:val="0079563D"/>
    <w:rsid w:val="00796B2A"/>
    <w:rsid w:val="00797ED3"/>
    <w:rsid w:val="007A189A"/>
    <w:rsid w:val="007A2896"/>
    <w:rsid w:val="007A3BF6"/>
    <w:rsid w:val="007A4645"/>
    <w:rsid w:val="007A5996"/>
    <w:rsid w:val="007B28A2"/>
    <w:rsid w:val="007C05B4"/>
    <w:rsid w:val="007C288A"/>
    <w:rsid w:val="007C3973"/>
    <w:rsid w:val="007C577B"/>
    <w:rsid w:val="007C57D8"/>
    <w:rsid w:val="007D3E3B"/>
    <w:rsid w:val="007D43BA"/>
    <w:rsid w:val="007D4B40"/>
    <w:rsid w:val="007E3412"/>
    <w:rsid w:val="007E6C59"/>
    <w:rsid w:val="007E7012"/>
    <w:rsid w:val="007F4826"/>
    <w:rsid w:val="007F4D36"/>
    <w:rsid w:val="00814BC6"/>
    <w:rsid w:val="00820360"/>
    <w:rsid w:val="00822325"/>
    <w:rsid w:val="0082286C"/>
    <w:rsid w:val="008273F8"/>
    <w:rsid w:val="00834879"/>
    <w:rsid w:val="00835453"/>
    <w:rsid w:val="0084374C"/>
    <w:rsid w:val="008437B3"/>
    <w:rsid w:val="00844A75"/>
    <w:rsid w:val="00852E5B"/>
    <w:rsid w:val="008530E9"/>
    <w:rsid w:val="008579F7"/>
    <w:rsid w:val="008669FE"/>
    <w:rsid w:val="008753C8"/>
    <w:rsid w:val="00877471"/>
    <w:rsid w:val="00880760"/>
    <w:rsid w:val="00880DEC"/>
    <w:rsid w:val="008812E4"/>
    <w:rsid w:val="00884651"/>
    <w:rsid w:val="00887278"/>
    <w:rsid w:val="00892398"/>
    <w:rsid w:val="00895DFE"/>
    <w:rsid w:val="0089684A"/>
    <w:rsid w:val="0089713F"/>
    <w:rsid w:val="00897FCC"/>
    <w:rsid w:val="008A350C"/>
    <w:rsid w:val="008A5BEB"/>
    <w:rsid w:val="008B0395"/>
    <w:rsid w:val="008B0CD7"/>
    <w:rsid w:val="008C5052"/>
    <w:rsid w:val="008C51AC"/>
    <w:rsid w:val="008C6D42"/>
    <w:rsid w:val="008C7274"/>
    <w:rsid w:val="008D11F7"/>
    <w:rsid w:val="008D1481"/>
    <w:rsid w:val="008E01D7"/>
    <w:rsid w:val="008E54D5"/>
    <w:rsid w:val="008F785C"/>
    <w:rsid w:val="00902ABE"/>
    <w:rsid w:val="00916650"/>
    <w:rsid w:val="0092275F"/>
    <w:rsid w:val="00923FFC"/>
    <w:rsid w:val="0092673E"/>
    <w:rsid w:val="00926767"/>
    <w:rsid w:val="00930638"/>
    <w:rsid w:val="009329B8"/>
    <w:rsid w:val="00932AF2"/>
    <w:rsid w:val="0093566A"/>
    <w:rsid w:val="009418AF"/>
    <w:rsid w:val="00943971"/>
    <w:rsid w:val="00943B73"/>
    <w:rsid w:val="00944F91"/>
    <w:rsid w:val="00946028"/>
    <w:rsid w:val="00955E1A"/>
    <w:rsid w:val="00960C92"/>
    <w:rsid w:val="009660AB"/>
    <w:rsid w:val="009806E9"/>
    <w:rsid w:val="0098221F"/>
    <w:rsid w:val="00986B93"/>
    <w:rsid w:val="0099295C"/>
    <w:rsid w:val="00992F8E"/>
    <w:rsid w:val="00997421"/>
    <w:rsid w:val="009A02DF"/>
    <w:rsid w:val="009A39C3"/>
    <w:rsid w:val="009A5C8E"/>
    <w:rsid w:val="009B040F"/>
    <w:rsid w:val="009B120A"/>
    <w:rsid w:val="009B341E"/>
    <w:rsid w:val="009B395B"/>
    <w:rsid w:val="009C0793"/>
    <w:rsid w:val="009C3155"/>
    <w:rsid w:val="009C330B"/>
    <w:rsid w:val="009D0446"/>
    <w:rsid w:val="009D6A07"/>
    <w:rsid w:val="009E003F"/>
    <w:rsid w:val="009E1F0F"/>
    <w:rsid w:val="009E6573"/>
    <w:rsid w:val="009F0FA3"/>
    <w:rsid w:val="00A01C9D"/>
    <w:rsid w:val="00A10A84"/>
    <w:rsid w:val="00A17A06"/>
    <w:rsid w:val="00A20161"/>
    <w:rsid w:val="00A22C2A"/>
    <w:rsid w:val="00A24439"/>
    <w:rsid w:val="00A24E04"/>
    <w:rsid w:val="00A24E70"/>
    <w:rsid w:val="00A31D7B"/>
    <w:rsid w:val="00A338A5"/>
    <w:rsid w:val="00A342C1"/>
    <w:rsid w:val="00A35DF9"/>
    <w:rsid w:val="00A369CD"/>
    <w:rsid w:val="00A37D1B"/>
    <w:rsid w:val="00A42D3F"/>
    <w:rsid w:val="00A43E06"/>
    <w:rsid w:val="00A4591D"/>
    <w:rsid w:val="00A513D4"/>
    <w:rsid w:val="00A51EAA"/>
    <w:rsid w:val="00A71A0A"/>
    <w:rsid w:val="00A71E15"/>
    <w:rsid w:val="00A90BDC"/>
    <w:rsid w:val="00A92B6E"/>
    <w:rsid w:val="00A973E2"/>
    <w:rsid w:val="00AA1E8E"/>
    <w:rsid w:val="00AB1FFC"/>
    <w:rsid w:val="00AB2951"/>
    <w:rsid w:val="00AB3ABB"/>
    <w:rsid w:val="00AD3F3C"/>
    <w:rsid w:val="00AD40B3"/>
    <w:rsid w:val="00AE4860"/>
    <w:rsid w:val="00AE5EBC"/>
    <w:rsid w:val="00AF10FE"/>
    <w:rsid w:val="00AF36CB"/>
    <w:rsid w:val="00AF3A56"/>
    <w:rsid w:val="00AF6F35"/>
    <w:rsid w:val="00B00C44"/>
    <w:rsid w:val="00B050B4"/>
    <w:rsid w:val="00B055E0"/>
    <w:rsid w:val="00B14197"/>
    <w:rsid w:val="00B2798A"/>
    <w:rsid w:val="00B347D9"/>
    <w:rsid w:val="00B34C05"/>
    <w:rsid w:val="00B3606E"/>
    <w:rsid w:val="00B37B22"/>
    <w:rsid w:val="00B415C5"/>
    <w:rsid w:val="00B44A1B"/>
    <w:rsid w:val="00B453CF"/>
    <w:rsid w:val="00B45CBF"/>
    <w:rsid w:val="00B50DE2"/>
    <w:rsid w:val="00B5124D"/>
    <w:rsid w:val="00B558E6"/>
    <w:rsid w:val="00B564AD"/>
    <w:rsid w:val="00B6278F"/>
    <w:rsid w:val="00B639E3"/>
    <w:rsid w:val="00B640C1"/>
    <w:rsid w:val="00B70348"/>
    <w:rsid w:val="00B71389"/>
    <w:rsid w:val="00B80265"/>
    <w:rsid w:val="00B83BFF"/>
    <w:rsid w:val="00B940F6"/>
    <w:rsid w:val="00B9682A"/>
    <w:rsid w:val="00B97D6F"/>
    <w:rsid w:val="00BA188F"/>
    <w:rsid w:val="00BA221A"/>
    <w:rsid w:val="00BA2479"/>
    <w:rsid w:val="00BB5E0E"/>
    <w:rsid w:val="00BC1EF8"/>
    <w:rsid w:val="00BC4546"/>
    <w:rsid w:val="00BD4811"/>
    <w:rsid w:val="00BD5C47"/>
    <w:rsid w:val="00BD5E7F"/>
    <w:rsid w:val="00BD7BCC"/>
    <w:rsid w:val="00BF3C14"/>
    <w:rsid w:val="00C032D1"/>
    <w:rsid w:val="00C075A5"/>
    <w:rsid w:val="00C1201E"/>
    <w:rsid w:val="00C23EF9"/>
    <w:rsid w:val="00C246AB"/>
    <w:rsid w:val="00C274FE"/>
    <w:rsid w:val="00C31DEB"/>
    <w:rsid w:val="00C36097"/>
    <w:rsid w:val="00C37543"/>
    <w:rsid w:val="00C45CC5"/>
    <w:rsid w:val="00C5206E"/>
    <w:rsid w:val="00C54315"/>
    <w:rsid w:val="00C55832"/>
    <w:rsid w:val="00C56775"/>
    <w:rsid w:val="00C60722"/>
    <w:rsid w:val="00C60FAB"/>
    <w:rsid w:val="00C63B00"/>
    <w:rsid w:val="00C75CB8"/>
    <w:rsid w:val="00C901DB"/>
    <w:rsid w:val="00C97C25"/>
    <w:rsid w:val="00CA37AF"/>
    <w:rsid w:val="00CA5AB7"/>
    <w:rsid w:val="00CB2C3E"/>
    <w:rsid w:val="00CB55E8"/>
    <w:rsid w:val="00CB644C"/>
    <w:rsid w:val="00CC3B0C"/>
    <w:rsid w:val="00CD010F"/>
    <w:rsid w:val="00CD0C92"/>
    <w:rsid w:val="00CD3D86"/>
    <w:rsid w:val="00CE5A28"/>
    <w:rsid w:val="00CF126C"/>
    <w:rsid w:val="00CF18DF"/>
    <w:rsid w:val="00CF4D2E"/>
    <w:rsid w:val="00D00A59"/>
    <w:rsid w:val="00D01AA8"/>
    <w:rsid w:val="00D07B01"/>
    <w:rsid w:val="00D1756F"/>
    <w:rsid w:val="00D212F1"/>
    <w:rsid w:val="00D308EC"/>
    <w:rsid w:val="00D33651"/>
    <w:rsid w:val="00D43171"/>
    <w:rsid w:val="00D4422E"/>
    <w:rsid w:val="00D62300"/>
    <w:rsid w:val="00D64B59"/>
    <w:rsid w:val="00D8031C"/>
    <w:rsid w:val="00D8235E"/>
    <w:rsid w:val="00D83CFC"/>
    <w:rsid w:val="00D86D84"/>
    <w:rsid w:val="00D90898"/>
    <w:rsid w:val="00D93F8D"/>
    <w:rsid w:val="00D97091"/>
    <w:rsid w:val="00DA1038"/>
    <w:rsid w:val="00DA2729"/>
    <w:rsid w:val="00DA3615"/>
    <w:rsid w:val="00DB04D4"/>
    <w:rsid w:val="00DB4004"/>
    <w:rsid w:val="00DC20B0"/>
    <w:rsid w:val="00DD235A"/>
    <w:rsid w:val="00DD3EC1"/>
    <w:rsid w:val="00DD7415"/>
    <w:rsid w:val="00DE3010"/>
    <w:rsid w:val="00DE3B53"/>
    <w:rsid w:val="00DE57C4"/>
    <w:rsid w:val="00DF39F0"/>
    <w:rsid w:val="00DF44EB"/>
    <w:rsid w:val="00DF7353"/>
    <w:rsid w:val="00E0338B"/>
    <w:rsid w:val="00E05AA5"/>
    <w:rsid w:val="00E064A7"/>
    <w:rsid w:val="00E07C0E"/>
    <w:rsid w:val="00E13C3A"/>
    <w:rsid w:val="00E23855"/>
    <w:rsid w:val="00E254F2"/>
    <w:rsid w:val="00E30F6B"/>
    <w:rsid w:val="00E437D3"/>
    <w:rsid w:val="00E470CF"/>
    <w:rsid w:val="00E52C5F"/>
    <w:rsid w:val="00E61192"/>
    <w:rsid w:val="00E637CA"/>
    <w:rsid w:val="00E661C0"/>
    <w:rsid w:val="00E67F6D"/>
    <w:rsid w:val="00E70493"/>
    <w:rsid w:val="00E7310D"/>
    <w:rsid w:val="00E77AB6"/>
    <w:rsid w:val="00E8107D"/>
    <w:rsid w:val="00E83EE7"/>
    <w:rsid w:val="00E874ED"/>
    <w:rsid w:val="00E929D2"/>
    <w:rsid w:val="00E937D1"/>
    <w:rsid w:val="00E94F3D"/>
    <w:rsid w:val="00E96A3C"/>
    <w:rsid w:val="00EA0769"/>
    <w:rsid w:val="00EA26BD"/>
    <w:rsid w:val="00EB382C"/>
    <w:rsid w:val="00EB5351"/>
    <w:rsid w:val="00EB75CA"/>
    <w:rsid w:val="00EC64DA"/>
    <w:rsid w:val="00ED3651"/>
    <w:rsid w:val="00ED3C6F"/>
    <w:rsid w:val="00ED4EA0"/>
    <w:rsid w:val="00ED5193"/>
    <w:rsid w:val="00EE0398"/>
    <w:rsid w:val="00EE04D6"/>
    <w:rsid w:val="00EE0563"/>
    <w:rsid w:val="00EE2251"/>
    <w:rsid w:val="00EE666E"/>
    <w:rsid w:val="00EF4653"/>
    <w:rsid w:val="00EF5081"/>
    <w:rsid w:val="00EF5DB9"/>
    <w:rsid w:val="00F019D4"/>
    <w:rsid w:val="00F124AB"/>
    <w:rsid w:val="00F148A3"/>
    <w:rsid w:val="00F16F85"/>
    <w:rsid w:val="00F2349D"/>
    <w:rsid w:val="00F24D83"/>
    <w:rsid w:val="00F261FD"/>
    <w:rsid w:val="00F27329"/>
    <w:rsid w:val="00F310A9"/>
    <w:rsid w:val="00F36678"/>
    <w:rsid w:val="00F42448"/>
    <w:rsid w:val="00F432AF"/>
    <w:rsid w:val="00F4441C"/>
    <w:rsid w:val="00F47E08"/>
    <w:rsid w:val="00F47F82"/>
    <w:rsid w:val="00F516B5"/>
    <w:rsid w:val="00F5230C"/>
    <w:rsid w:val="00F53D43"/>
    <w:rsid w:val="00F53DB9"/>
    <w:rsid w:val="00F60808"/>
    <w:rsid w:val="00F61BE2"/>
    <w:rsid w:val="00F650CC"/>
    <w:rsid w:val="00F743E6"/>
    <w:rsid w:val="00F7696E"/>
    <w:rsid w:val="00F81DA3"/>
    <w:rsid w:val="00F867EC"/>
    <w:rsid w:val="00F90B86"/>
    <w:rsid w:val="00F93776"/>
    <w:rsid w:val="00F950D1"/>
    <w:rsid w:val="00F96568"/>
    <w:rsid w:val="00F9664E"/>
    <w:rsid w:val="00F96B19"/>
    <w:rsid w:val="00F97088"/>
    <w:rsid w:val="00F97832"/>
    <w:rsid w:val="00FA0037"/>
    <w:rsid w:val="00FA380D"/>
    <w:rsid w:val="00FA6185"/>
    <w:rsid w:val="00FB000E"/>
    <w:rsid w:val="00FB0F67"/>
    <w:rsid w:val="00FB3F74"/>
    <w:rsid w:val="00FB7687"/>
    <w:rsid w:val="00FC1ABD"/>
    <w:rsid w:val="00FC3223"/>
    <w:rsid w:val="00FC4BA9"/>
    <w:rsid w:val="00FC61A1"/>
    <w:rsid w:val="00FF26C2"/>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14A2"/>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104AEC"/>
    <w:rsid w:val="003563F0"/>
    <w:rsid w:val="003A7756"/>
    <w:rsid w:val="004B3495"/>
    <w:rsid w:val="00502A59"/>
    <w:rsid w:val="00521B80"/>
    <w:rsid w:val="006F27A4"/>
    <w:rsid w:val="007A4438"/>
    <w:rsid w:val="00816422"/>
    <w:rsid w:val="009B5903"/>
    <w:rsid w:val="00A7247B"/>
    <w:rsid w:val="00BD6B1C"/>
    <w:rsid w:val="00C44CBB"/>
    <w:rsid w:val="00C83A5D"/>
    <w:rsid w:val="00D73BF6"/>
    <w:rsid w:val="00D96B54"/>
    <w:rsid w:val="00DC7901"/>
    <w:rsid w:val="00E84E0B"/>
    <w:rsid w:val="00EB69F8"/>
    <w:rsid w:val="00ED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3</cp:revision>
  <cp:lastPrinted>2021-05-07T12:47:00Z</cp:lastPrinted>
  <dcterms:created xsi:type="dcterms:W3CDTF">2021-05-07T12:48:00Z</dcterms:created>
  <dcterms:modified xsi:type="dcterms:W3CDTF">2021-05-07T12:48:00Z</dcterms:modified>
</cp:coreProperties>
</file>