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C5" w:rsidRPr="006F59E9" w:rsidRDefault="00E30F6B" w:rsidP="00B415C5">
      <w:pPr>
        <w:pStyle w:val="Caption"/>
        <w:rPr>
          <w:rFonts w:ascii="Calibri" w:hAnsi="Calibri" w:cs="Calibri"/>
          <w:caps/>
          <w:sz w:val="26"/>
          <w:szCs w:val="26"/>
        </w:rPr>
      </w:pPr>
      <w:r>
        <w:rPr>
          <w:rFonts w:ascii="Calibri" w:hAnsi="Calibri" w:cs="Calibri"/>
          <w:caps/>
          <w:sz w:val="26"/>
          <w:szCs w:val="26"/>
        </w:rPr>
        <w:t xml:space="preserve">PRICE </w:t>
      </w:r>
      <w:r w:rsidR="00B415C5" w:rsidRPr="006F59E9">
        <w:rPr>
          <w:rFonts w:ascii="Calibri" w:hAnsi="Calibri" w:cs="Calibri"/>
          <w:caps/>
          <w:sz w:val="26"/>
          <w:szCs w:val="26"/>
        </w:rPr>
        <w:t>Quotation Form</w:t>
      </w:r>
    </w:p>
    <w:p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rsidTr="00F261FD">
        <w:tc>
          <w:tcPr>
            <w:tcW w:w="3708" w:type="dxa"/>
          </w:tcPr>
          <w:p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rsidR="00B415C5" w:rsidRPr="00314786" w:rsidRDefault="00B415C5" w:rsidP="00F261FD">
            <w:pPr>
              <w:jc w:val="center"/>
              <w:rPr>
                <w:rFonts w:ascii="Calibri" w:hAnsi="Calibri" w:cs="Calibri"/>
                <w:bCs/>
                <w:sz w:val="22"/>
              </w:rPr>
            </w:pPr>
          </w:p>
        </w:tc>
      </w:tr>
      <w:tr w:rsidR="00B415C5" w:rsidRPr="00002CBD" w:rsidTr="00F261FD">
        <w:tc>
          <w:tcPr>
            <w:tcW w:w="3708" w:type="dxa"/>
          </w:tcPr>
          <w:p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7A3BF6" w:rsidTr="00F261FD">
        <w:tc>
          <w:tcPr>
            <w:tcW w:w="3708" w:type="dxa"/>
          </w:tcPr>
          <w:p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rsidR="00B415C5" w:rsidRPr="006F59E9" w:rsidRDefault="00B415C5" w:rsidP="0093566A">
            <w:pPr>
              <w:jc w:val="center"/>
              <w:rPr>
                <w:rFonts w:ascii="Calibri" w:hAnsi="Calibri" w:cs="Calibri"/>
                <w:bCs/>
                <w:sz w:val="22"/>
                <w:lang w:val="es-ES"/>
              </w:rPr>
            </w:pPr>
            <w:r w:rsidRPr="006F59E9">
              <w:rPr>
                <w:rFonts w:ascii="Calibri" w:hAnsi="Calibri" w:cs="Calibri"/>
                <w:sz w:val="22"/>
                <w:szCs w:val="22"/>
                <w:lang w:val="es-ES"/>
              </w:rPr>
              <w:t>UNFPA</w:t>
            </w:r>
            <w:r w:rsidR="00FA380D">
              <w:rPr>
                <w:rFonts w:ascii="Calibri" w:hAnsi="Calibri" w:cs="Calibri"/>
                <w:bCs/>
                <w:sz w:val="22"/>
                <w:lang w:val="es-ES"/>
              </w:rPr>
              <w:t>/IDN/RFQ/</w:t>
            </w:r>
            <w:r w:rsidR="00F867EC">
              <w:rPr>
                <w:rFonts w:ascii="Calibri" w:hAnsi="Calibri" w:cs="Calibri"/>
                <w:bCs/>
                <w:sz w:val="22"/>
                <w:lang w:val="es-ES"/>
              </w:rPr>
              <w:t>2</w:t>
            </w:r>
            <w:r w:rsidR="009A39C3" w:rsidRPr="00080428">
              <w:rPr>
                <w:rFonts w:ascii="Calibri" w:hAnsi="Calibri" w:cs="Calibri"/>
                <w:bCs/>
                <w:sz w:val="22"/>
                <w:lang w:val="es-ES"/>
              </w:rPr>
              <w:t>1/00</w:t>
            </w:r>
            <w:r w:rsidR="0093566A">
              <w:rPr>
                <w:rFonts w:ascii="Calibri" w:hAnsi="Calibri" w:cs="Calibri"/>
                <w:bCs/>
                <w:sz w:val="22"/>
                <w:lang w:val="es-ES"/>
              </w:rPr>
              <w:t>4</w:t>
            </w:r>
          </w:p>
        </w:tc>
      </w:tr>
      <w:tr w:rsidR="00B415C5" w:rsidRPr="00002CBD" w:rsidTr="00F261FD">
        <w:tc>
          <w:tcPr>
            <w:tcW w:w="3708" w:type="dxa"/>
          </w:tcPr>
          <w:p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rsidR="00B415C5" w:rsidRPr="00314786" w:rsidRDefault="009329B8" w:rsidP="00F261FD">
            <w:pPr>
              <w:jc w:val="center"/>
              <w:rPr>
                <w:rFonts w:ascii="Calibri" w:hAnsi="Calibri" w:cs="Calibri"/>
                <w:bCs/>
                <w:sz w:val="22"/>
              </w:rPr>
            </w:pPr>
            <w:r>
              <w:rPr>
                <w:rFonts w:ascii="Calibri" w:hAnsi="Calibri" w:cs="Calibri"/>
                <w:bCs/>
                <w:sz w:val="22"/>
              </w:rPr>
              <w:t>IDR</w:t>
            </w:r>
          </w:p>
        </w:tc>
      </w:tr>
      <w:tr w:rsidR="00B415C5" w:rsidRPr="00002CBD" w:rsidTr="00F261FD">
        <w:tc>
          <w:tcPr>
            <w:tcW w:w="3708" w:type="dxa"/>
            <w:tcBorders>
              <w:bottom w:val="single" w:sz="4" w:space="0" w:color="F2F2F2"/>
            </w:tcBorders>
          </w:tcPr>
          <w:p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rsidR="00B415C5" w:rsidRPr="00BA5635" w:rsidRDefault="00ED3651" w:rsidP="00B2798A">
            <w:pPr>
              <w:jc w:val="both"/>
              <w:rPr>
                <w:rFonts w:ascii="Calibri" w:hAnsi="Calibri" w:cs="Calibri"/>
                <w:b/>
                <w:bCs/>
                <w:i/>
              </w:rPr>
            </w:pPr>
            <w:r w:rsidRPr="00BA5635">
              <w:rPr>
                <w:rFonts w:ascii="Calibri" w:hAnsi="Calibri" w:cs="Calibri"/>
                <w:i/>
                <w:iCs/>
              </w:rPr>
              <w:t>(</w:t>
            </w:r>
            <w:r w:rsidR="002E439C">
              <w:rPr>
                <w:rFonts w:ascii="Calibri" w:eastAsia="Calibri" w:hAnsi="Calibri" w:cs="Calibri"/>
                <w:i/>
              </w:rPr>
              <w:t xml:space="preserve">The quotation must be valid for a period of at least 3 months after the </w:t>
            </w:r>
            <w:r w:rsidR="000C233B">
              <w:rPr>
                <w:rFonts w:ascii="Calibri" w:eastAsia="Calibri" w:hAnsi="Calibri" w:cs="Calibri"/>
                <w:i/>
              </w:rPr>
              <w:t xml:space="preserve">RFQ </w:t>
            </w:r>
            <w:r w:rsidR="002E439C">
              <w:rPr>
                <w:rFonts w:ascii="Calibri" w:eastAsia="Calibri" w:hAnsi="Calibri" w:cs="Calibri"/>
                <w:i/>
              </w:rPr>
              <w:t>submission deadline</w:t>
            </w:r>
            <w:r w:rsidRPr="00BA5635">
              <w:rPr>
                <w:rFonts w:ascii="Calibri" w:hAnsi="Calibri" w:cs="Calibri"/>
                <w:i/>
                <w:iCs/>
              </w:rPr>
              <w:t>)</w:t>
            </w:r>
          </w:p>
        </w:tc>
        <w:tc>
          <w:tcPr>
            <w:tcW w:w="4814" w:type="dxa"/>
            <w:tcBorders>
              <w:bottom w:val="single" w:sz="4" w:space="0" w:color="F2F2F2"/>
            </w:tcBorders>
            <w:vAlign w:val="center"/>
          </w:tcPr>
          <w:p w:rsidR="00B415C5" w:rsidRPr="00314786" w:rsidRDefault="00B415C5" w:rsidP="00F261FD">
            <w:pPr>
              <w:jc w:val="center"/>
              <w:rPr>
                <w:rFonts w:ascii="Calibri" w:hAnsi="Calibri" w:cs="Calibri"/>
                <w:bCs/>
                <w:sz w:val="22"/>
              </w:rPr>
            </w:pPr>
          </w:p>
        </w:tc>
      </w:tr>
    </w:tbl>
    <w:p w:rsidR="00B415C5" w:rsidRDefault="00B415C5" w:rsidP="00B415C5">
      <w:pPr>
        <w:pStyle w:val="Title"/>
        <w:jc w:val="left"/>
        <w:rPr>
          <w:rFonts w:ascii="Calibri" w:hAnsi="Calibri"/>
          <w:b w:val="0"/>
          <w:sz w:val="22"/>
          <w:szCs w:val="22"/>
          <w:u w:val="none"/>
        </w:rPr>
      </w:pPr>
    </w:p>
    <w:p w:rsidR="000A65D6" w:rsidRDefault="000A65D6" w:rsidP="003679C3">
      <w:pPr>
        <w:pStyle w:val="ListParagraph"/>
        <w:numPr>
          <w:ilvl w:val="0"/>
          <w:numId w:val="11"/>
        </w:numPr>
        <w:tabs>
          <w:tab w:val="num" w:pos="2160"/>
        </w:tabs>
        <w:ind w:left="426" w:hanging="426"/>
        <w:jc w:val="both"/>
        <w:rPr>
          <w:rFonts w:asciiTheme="minorHAnsi" w:hAnsiTheme="minorHAnsi"/>
          <w:szCs w:val="22"/>
          <w:lang w:val="en-GB"/>
        </w:rPr>
      </w:pPr>
      <w:r w:rsidRPr="00A24E70">
        <w:rPr>
          <w:rFonts w:asciiTheme="minorHAnsi" w:hAnsiTheme="minorHAnsi"/>
          <w:szCs w:val="22"/>
          <w:lang w:val="en-GB"/>
        </w:rPr>
        <w:t xml:space="preserve">Quoted rates must be </w:t>
      </w:r>
      <w:r w:rsidRPr="00A24E70">
        <w:rPr>
          <w:rFonts w:asciiTheme="minorHAnsi" w:hAnsiTheme="minorHAnsi"/>
          <w:b/>
          <w:color w:val="FF0000"/>
          <w:szCs w:val="22"/>
          <w:lang w:val="en-GB"/>
        </w:rPr>
        <w:t>exclusive of all taxes</w:t>
      </w:r>
      <w:r w:rsidRPr="00A24E70">
        <w:rPr>
          <w:rFonts w:asciiTheme="minorHAnsi" w:hAnsiTheme="minorHAnsi"/>
          <w:szCs w:val="22"/>
          <w:lang w:val="en-GB"/>
        </w:rPr>
        <w:t xml:space="preserve">, since UNFPA is exempt from taxes. </w:t>
      </w:r>
    </w:p>
    <w:p w:rsidR="00266022" w:rsidRDefault="00266022" w:rsidP="003679C3">
      <w:pPr>
        <w:pStyle w:val="ListParagraph"/>
        <w:numPr>
          <w:ilvl w:val="0"/>
          <w:numId w:val="11"/>
        </w:numPr>
        <w:tabs>
          <w:tab w:val="num" w:pos="2160"/>
        </w:tabs>
        <w:ind w:left="426" w:hanging="426"/>
        <w:jc w:val="both"/>
        <w:rPr>
          <w:rFonts w:asciiTheme="minorHAnsi" w:hAnsiTheme="minorHAnsi"/>
          <w:szCs w:val="22"/>
          <w:lang w:val="en-GB"/>
        </w:rPr>
      </w:pPr>
      <w:r>
        <w:rPr>
          <w:rFonts w:ascii="Calibri" w:eastAsia="Calibri" w:hAnsi="Calibri" w:cs="Calibri"/>
          <w:color w:val="000000"/>
        </w:rPr>
        <w:t>In case of discrepancy between unit price and total price, the lower price shall prevail and the higher price shall be corrected. If the Bidder does not accept the correction of errors, its Proposal will be rejected.</w:t>
      </w:r>
    </w:p>
    <w:p w:rsidR="00266022" w:rsidRDefault="00266022" w:rsidP="00266022">
      <w:pPr>
        <w:jc w:val="both"/>
        <w:rPr>
          <w:rFonts w:asciiTheme="minorHAnsi" w:hAnsiTheme="minorHAnsi"/>
          <w:szCs w:val="22"/>
          <w:lang w:val="en-GB"/>
        </w:rPr>
      </w:pPr>
    </w:p>
    <w:p w:rsidR="004C7091" w:rsidRPr="0079369B" w:rsidRDefault="004C7091" w:rsidP="004C7091">
      <w:pPr>
        <w:ind w:left="990" w:right="630" w:hanging="990"/>
        <w:jc w:val="both"/>
        <w:rPr>
          <w:rFonts w:ascii="Calibri" w:eastAsia="Calibri" w:hAnsi="Calibri" w:cs="Calibri"/>
          <w:b/>
          <w:sz w:val="22"/>
          <w:szCs w:val="22"/>
          <w:u w:val="single"/>
        </w:rPr>
      </w:pPr>
      <w:r w:rsidRPr="0079369B">
        <w:rPr>
          <w:rFonts w:ascii="Calibri" w:eastAsia="Calibri" w:hAnsi="Calibri" w:cs="Calibri"/>
          <w:b/>
          <w:sz w:val="22"/>
          <w:szCs w:val="22"/>
          <w:u w:val="single"/>
        </w:rPr>
        <w:t>TABLE 1: Price Rate for Internet Services:</w:t>
      </w:r>
    </w:p>
    <w:p w:rsidR="004C7091" w:rsidRDefault="004C7091" w:rsidP="004C7091">
      <w:pPr>
        <w:pStyle w:val="ListParagraph"/>
        <w:ind w:left="426"/>
        <w:jc w:val="both"/>
        <w:rPr>
          <w:rFonts w:ascii="Calibri" w:hAnsi="Calibri"/>
          <w:szCs w:val="22"/>
          <w:lang w:val="en-GB"/>
        </w:rPr>
      </w:pPr>
    </w:p>
    <w:tbl>
      <w:tblPr>
        <w:tblW w:w="10153" w:type="dxa"/>
        <w:tblLayout w:type="fixed"/>
        <w:tblLook w:val="0400" w:firstRow="0" w:lastRow="0" w:firstColumn="0" w:lastColumn="0" w:noHBand="0" w:noVBand="1"/>
      </w:tblPr>
      <w:tblGrid>
        <w:gridCol w:w="468"/>
        <w:gridCol w:w="1170"/>
        <w:gridCol w:w="1260"/>
        <w:gridCol w:w="1260"/>
        <w:gridCol w:w="1080"/>
        <w:gridCol w:w="1260"/>
        <w:gridCol w:w="1440"/>
        <w:gridCol w:w="990"/>
        <w:gridCol w:w="1225"/>
      </w:tblGrid>
      <w:tr w:rsidR="004C7091" w:rsidRPr="00403C16" w:rsidTr="00FF24B4">
        <w:trPr>
          <w:trHeight w:val="700"/>
        </w:trPr>
        <w:tc>
          <w:tcPr>
            <w:tcW w:w="468" w:type="dxa"/>
            <w:tcBorders>
              <w:top w:val="single" w:sz="4" w:space="0" w:color="000000"/>
              <w:left w:val="single" w:sz="4" w:space="0" w:color="000000"/>
              <w:bottom w:val="single" w:sz="4" w:space="0" w:color="000000"/>
              <w:right w:val="single" w:sz="4" w:space="0" w:color="000000"/>
            </w:tcBorders>
            <w:shd w:val="clear" w:color="auto" w:fill="D8D8D8"/>
          </w:tcPr>
          <w:p w:rsidR="004C7091" w:rsidRPr="00403C16" w:rsidRDefault="004C7091" w:rsidP="00FF24B4">
            <w:pPr>
              <w:jc w:val="center"/>
              <w:rPr>
                <w:rFonts w:ascii="Calibri" w:eastAsia="Calibri" w:hAnsi="Calibri" w:cs="Calibri"/>
                <w:b/>
              </w:rPr>
            </w:pPr>
            <w:r w:rsidRPr="00403C16">
              <w:rPr>
                <w:rFonts w:ascii="Calibri" w:eastAsia="Calibri" w:hAnsi="Calibri" w:cs="Calibri"/>
                <w:b/>
                <w:color w:val="000000"/>
              </w:rPr>
              <w:t>No</w:t>
            </w:r>
          </w:p>
        </w:tc>
        <w:tc>
          <w:tcPr>
            <w:tcW w:w="1170" w:type="dxa"/>
            <w:tcBorders>
              <w:top w:val="single" w:sz="4" w:space="0" w:color="000000"/>
              <w:left w:val="nil"/>
              <w:bottom w:val="single" w:sz="4" w:space="0" w:color="000000"/>
              <w:right w:val="single" w:sz="4" w:space="0" w:color="000000"/>
            </w:tcBorders>
            <w:shd w:val="clear" w:color="auto" w:fill="D8D8D8"/>
          </w:tcPr>
          <w:p w:rsidR="004C7091" w:rsidRPr="00403C16" w:rsidRDefault="004C7091" w:rsidP="00FF24B4">
            <w:pPr>
              <w:jc w:val="center"/>
              <w:rPr>
                <w:rFonts w:ascii="Calibri" w:eastAsia="Calibri" w:hAnsi="Calibri" w:cs="Calibri"/>
                <w:b/>
              </w:rPr>
            </w:pPr>
            <w:r w:rsidRPr="00403C16">
              <w:rPr>
                <w:rFonts w:ascii="Calibri" w:eastAsia="Calibri" w:hAnsi="Calibri" w:cs="Calibri"/>
                <w:b/>
                <w:color w:val="000000"/>
              </w:rPr>
              <w:t>Bandwidth Size</w:t>
            </w:r>
          </w:p>
        </w:tc>
        <w:tc>
          <w:tcPr>
            <w:tcW w:w="1260" w:type="dxa"/>
            <w:tcBorders>
              <w:top w:val="single" w:sz="4" w:space="0" w:color="000000"/>
              <w:left w:val="nil"/>
              <w:bottom w:val="single" w:sz="4" w:space="0" w:color="000000"/>
              <w:right w:val="single" w:sz="4" w:space="0" w:color="000000"/>
            </w:tcBorders>
            <w:shd w:val="clear" w:color="auto" w:fill="D8D8D8"/>
          </w:tcPr>
          <w:p w:rsidR="004C7091" w:rsidRPr="00403C16" w:rsidRDefault="004C7091" w:rsidP="00FF24B4">
            <w:pPr>
              <w:jc w:val="center"/>
              <w:rPr>
                <w:rFonts w:ascii="Calibri" w:eastAsia="Calibri" w:hAnsi="Calibri" w:cs="Calibri"/>
                <w:b/>
              </w:rPr>
            </w:pPr>
            <w:r w:rsidRPr="00403C16">
              <w:rPr>
                <w:rFonts w:ascii="Calibri" w:eastAsia="Calibri" w:hAnsi="Calibri" w:cs="Calibri"/>
                <w:b/>
                <w:color w:val="000000"/>
              </w:rPr>
              <w:t>Connection Type</w:t>
            </w:r>
          </w:p>
        </w:tc>
        <w:tc>
          <w:tcPr>
            <w:tcW w:w="1260" w:type="dxa"/>
            <w:tcBorders>
              <w:top w:val="single" w:sz="4" w:space="0" w:color="000000"/>
              <w:left w:val="nil"/>
              <w:bottom w:val="single" w:sz="4" w:space="0" w:color="000000"/>
              <w:right w:val="single" w:sz="4" w:space="0" w:color="000000"/>
            </w:tcBorders>
            <w:shd w:val="clear" w:color="auto" w:fill="D8D8D8"/>
          </w:tcPr>
          <w:p w:rsidR="004C7091" w:rsidRPr="00403C16" w:rsidRDefault="004C7091" w:rsidP="00FF24B4">
            <w:pPr>
              <w:jc w:val="center"/>
              <w:rPr>
                <w:rFonts w:ascii="Calibri" w:eastAsia="Calibri" w:hAnsi="Calibri" w:cs="Calibri"/>
                <w:b/>
              </w:rPr>
            </w:pPr>
            <w:r w:rsidRPr="00403C16">
              <w:rPr>
                <w:rFonts w:ascii="Calibri" w:eastAsia="Calibri" w:hAnsi="Calibri" w:cs="Calibri"/>
                <w:b/>
                <w:color w:val="000000"/>
              </w:rPr>
              <w:t>Connection Media</w:t>
            </w:r>
          </w:p>
        </w:tc>
        <w:tc>
          <w:tcPr>
            <w:tcW w:w="1080" w:type="dxa"/>
            <w:tcBorders>
              <w:top w:val="single" w:sz="4" w:space="0" w:color="000000"/>
              <w:left w:val="nil"/>
              <w:bottom w:val="single" w:sz="4" w:space="0" w:color="000000"/>
              <w:right w:val="single" w:sz="4" w:space="0" w:color="000000"/>
            </w:tcBorders>
            <w:shd w:val="clear" w:color="auto" w:fill="D8D8D8"/>
          </w:tcPr>
          <w:p w:rsidR="004C7091" w:rsidRPr="00403C16" w:rsidRDefault="004C7091" w:rsidP="00FF24B4">
            <w:pPr>
              <w:jc w:val="center"/>
              <w:rPr>
                <w:rFonts w:ascii="Calibri" w:eastAsia="Calibri" w:hAnsi="Calibri" w:cs="Calibri"/>
                <w:b/>
              </w:rPr>
            </w:pPr>
            <w:r w:rsidRPr="00403C16">
              <w:rPr>
                <w:rFonts w:ascii="Calibri" w:eastAsia="Calibri" w:hAnsi="Calibri" w:cs="Calibri"/>
                <w:b/>
                <w:color w:val="000000"/>
              </w:rPr>
              <w:t>Required Public IP</w:t>
            </w:r>
          </w:p>
        </w:tc>
        <w:tc>
          <w:tcPr>
            <w:tcW w:w="1260" w:type="dxa"/>
            <w:tcBorders>
              <w:top w:val="single" w:sz="4" w:space="0" w:color="000000"/>
              <w:left w:val="nil"/>
              <w:bottom w:val="single" w:sz="4" w:space="0" w:color="000000"/>
              <w:right w:val="single" w:sz="4" w:space="0" w:color="000000"/>
            </w:tcBorders>
            <w:shd w:val="clear" w:color="auto" w:fill="D8D8D8"/>
          </w:tcPr>
          <w:p w:rsidR="004C7091" w:rsidRPr="00403C16" w:rsidRDefault="004C7091" w:rsidP="00FF24B4">
            <w:pPr>
              <w:jc w:val="center"/>
              <w:rPr>
                <w:rFonts w:ascii="Calibri" w:eastAsia="Calibri" w:hAnsi="Calibri" w:cs="Calibri"/>
                <w:b/>
              </w:rPr>
            </w:pPr>
            <w:r w:rsidRPr="00403C16">
              <w:rPr>
                <w:rFonts w:ascii="Calibri" w:eastAsia="Calibri" w:hAnsi="Calibri" w:cs="Calibri"/>
                <w:b/>
                <w:color w:val="000000"/>
              </w:rPr>
              <w:t>Installation Cost* (IDR)</w:t>
            </w:r>
          </w:p>
        </w:tc>
        <w:tc>
          <w:tcPr>
            <w:tcW w:w="1440" w:type="dxa"/>
            <w:tcBorders>
              <w:top w:val="single" w:sz="4" w:space="0" w:color="000000"/>
              <w:left w:val="nil"/>
              <w:bottom w:val="single" w:sz="4" w:space="0" w:color="000000"/>
              <w:right w:val="single" w:sz="4" w:space="0" w:color="000000"/>
            </w:tcBorders>
            <w:shd w:val="clear" w:color="auto" w:fill="D8D8D8"/>
          </w:tcPr>
          <w:p w:rsidR="004C7091" w:rsidRPr="00403C16" w:rsidRDefault="004C7091" w:rsidP="00FF24B4">
            <w:pPr>
              <w:jc w:val="center"/>
              <w:rPr>
                <w:rFonts w:ascii="Calibri" w:eastAsia="Calibri" w:hAnsi="Calibri" w:cs="Calibri"/>
                <w:b/>
              </w:rPr>
            </w:pPr>
            <w:r w:rsidRPr="00403C16">
              <w:rPr>
                <w:rFonts w:ascii="Calibri" w:eastAsia="Calibri" w:hAnsi="Calibri" w:cs="Calibri"/>
                <w:b/>
                <w:color w:val="000000"/>
              </w:rPr>
              <w:t>Deinstallation Cost (IDR)</w:t>
            </w:r>
          </w:p>
        </w:tc>
        <w:tc>
          <w:tcPr>
            <w:tcW w:w="990" w:type="dxa"/>
            <w:tcBorders>
              <w:top w:val="single" w:sz="4" w:space="0" w:color="000000"/>
              <w:left w:val="nil"/>
              <w:bottom w:val="single" w:sz="4" w:space="0" w:color="000000"/>
              <w:right w:val="single" w:sz="4" w:space="0" w:color="000000"/>
            </w:tcBorders>
            <w:shd w:val="clear" w:color="auto" w:fill="D8D8D8"/>
          </w:tcPr>
          <w:p w:rsidR="004C7091" w:rsidRPr="00403C16" w:rsidRDefault="004C7091" w:rsidP="00FF24B4">
            <w:pPr>
              <w:jc w:val="center"/>
              <w:rPr>
                <w:rFonts w:ascii="Calibri" w:eastAsia="Calibri" w:hAnsi="Calibri" w:cs="Calibri"/>
                <w:b/>
              </w:rPr>
            </w:pPr>
            <w:r w:rsidRPr="00403C16">
              <w:rPr>
                <w:rFonts w:ascii="Calibri" w:eastAsia="Calibri" w:hAnsi="Calibri" w:cs="Calibri"/>
                <w:b/>
                <w:color w:val="000000"/>
              </w:rPr>
              <w:t>Monthly Fee (IDR)</w:t>
            </w:r>
          </w:p>
        </w:tc>
        <w:tc>
          <w:tcPr>
            <w:tcW w:w="1225" w:type="dxa"/>
            <w:tcBorders>
              <w:top w:val="single" w:sz="4" w:space="0" w:color="000000"/>
              <w:left w:val="nil"/>
              <w:bottom w:val="single" w:sz="4" w:space="0" w:color="000000"/>
              <w:right w:val="single" w:sz="4" w:space="0" w:color="000000"/>
            </w:tcBorders>
            <w:shd w:val="clear" w:color="auto" w:fill="D8D8D8"/>
          </w:tcPr>
          <w:p w:rsidR="004C7091" w:rsidRPr="00403C16" w:rsidRDefault="004C7091" w:rsidP="00FF24B4">
            <w:pPr>
              <w:jc w:val="center"/>
              <w:rPr>
                <w:rFonts w:ascii="Calibri" w:eastAsia="Calibri" w:hAnsi="Calibri" w:cs="Calibri"/>
                <w:b/>
              </w:rPr>
            </w:pPr>
            <w:r w:rsidRPr="00403C16">
              <w:rPr>
                <w:rFonts w:ascii="Calibri" w:eastAsia="Calibri" w:hAnsi="Calibri" w:cs="Calibri"/>
                <w:b/>
                <w:color w:val="000000"/>
              </w:rPr>
              <w:t>Installation Time  (max.         1 week)</w:t>
            </w:r>
          </w:p>
        </w:tc>
      </w:tr>
      <w:tr w:rsidR="00CD010F" w:rsidRPr="00403C16" w:rsidTr="00CD010F">
        <w:trPr>
          <w:trHeight w:val="300"/>
        </w:trPr>
        <w:tc>
          <w:tcPr>
            <w:tcW w:w="468" w:type="dxa"/>
            <w:tcBorders>
              <w:top w:val="nil"/>
              <w:left w:val="single" w:sz="4" w:space="0" w:color="000000"/>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sidRPr="00403C16">
              <w:rPr>
                <w:rFonts w:ascii="Calibri" w:eastAsia="Calibri" w:hAnsi="Calibri" w:cs="Calibri"/>
                <w:color w:val="000000"/>
              </w:rPr>
              <w:t>1</w:t>
            </w:r>
          </w:p>
        </w:tc>
        <w:tc>
          <w:tcPr>
            <w:tcW w:w="1170" w:type="dxa"/>
            <w:tcBorders>
              <w:top w:val="nil"/>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Pr>
                <w:rFonts w:ascii="Calibri" w:eastAsia="Calibri" w:hAnsi="Calibri" w:cs="Calibri"/>
                <w:color w:val="000000"/>
                <w:lang w:val="id-ID"/>
              </w:rPr>
              <w:t>20</w:t>
            </w:r>
            <w:r w:rsidRPr="00403C16">
              <w:rPr>
                <w:rFonts w:ascii="Calibri" w:eastAsia="Calibri" w:hAnsi="Calibri" w:cs="Calibri"/>
                <w:color w:val="000000"/>
              </w:rPr>
              <w:t>-Mbps</w:t>
            </w:r>
          </w:p>
        </w:tc>
        <w:tc>
          <w:tcPr>
            <w:tcW w:w="1260" w:type="dxa"/>
            <w:tcBorders>
              <w:top w:val="nil"/>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sidRPr="00403C16">
              <w:rPr>
                <w:rFonts w:ascii="Calibri" w:eastAsia="Calibri" w:hAnsi="Calibri" w:cs="Calibri"/>
                <w:color w:val="000000"/>
              </w:rPr>
              <w:t>1:1</w:t>
            </w:r>
          </w:p>
        </w:tc>
        <w:tc>
          <w:tcPr>
            <w:tcW w:w="1260" w:type="dxa"/>
            <w:tcBorders>
              <w:top w:val="nil"/>
              <w:left w:val="nil"/>
              <w:bottom w:val="single" w:sz="4" w:space="0" w:color="000000"/>
              <w:right w:val="single" w:sz="4" w:space="0" w:color="000000"/>
            </w:tcBorders>
            <w:shd w:val="clear" w:color="auto" w:fill="auto"/>
            <w:vAlign w:val="center"/>
          </w:tcPr>
          <w:p w:rsidR="00CD010F" w:rsidRPr="00403C16" w:rsidRDefault="00CD010F" w:rsidP="00CD010F">
            <w:pPr>
              <w:rPr>
                <w:rFonts w:ascii="Calibri" w:eastAsia="Calibri" w:hAnsi="Calibri" w:cs="Calibri"/>
              </w:rPr>
            </w:pPr>
            <w:r w:rsidRPr="00403C16">
              <w:rPr>
                <w:rFonts w:ascii="Calibri" w:eastAsia="Calibri" w:hAnsi="Calibri" w:cs="Calibri"/>
                <w:color w:val="000000"/>
              </w:rPr>
              <w:t>Fiber Optic</w:t>
            </w:r>
          </w:p>
        </w:tc>
        <w:tc>
          <w:tcPr>
            <w:tcW w:w="1080" w:type="dxa"/>
            <w:tcBorders>
              <w:top w:val="nil"/>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sidRPr="00403C16">
              <w:rPr>
                <w:rFonts w:ascii="Calibri" w:eastAsia="Calibri" w:hAnsi="Calibri" w:cs="Calibri"/>
                <w:color w:val="000000"/>
              </w:rPr>
              <w:t>4</w:t>
            </w:r>
          </w:p>
        </w:tc>
        <w:tc>
          <w:tcPr>
            <w:tcW w:w="1260" w:type="dxa"/>
            <w:tcBorders>
              <w:top w:val="nil"/>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440" w:type="dxa"/>
            <w:tcBorders>
              <w:top w:val="nil"/>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990" w:type="dxa"/>
            <w:tcBorders>
              <w:top w:val="nil"/>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225" w:type="dxa"/>
            <w:tcBorders>
              <w:top w:val="nil"/>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CD010F" w:rsidRPr="00403C16" w:rsidTr="00CD010F">
        <w:trPr>
          <w:trHeight w:val="300"/>
        </w:trPr>
        <w:tc>
          <w:tcPr>
            <w:tcW w:w="468" w:type="dxa"/>
            <w:tcBorders>
              <w:top w:val="nil"/>
              <w:left w:val="single" w:sz="4" w:space="0" w:color="000000"/>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p>
        </w:tc>
        <w:tc>
          <w:tcPr>
            <w:tcW w:w="1170" w:type="dxa"/>
            <w:tcBorders>
              <w:top w:val="nil"/>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p>
        </w:tc>
        <w:tc>
          <w:tcPr>
            <w:tcW w:w="1260" w:type="dxa"/>
            <w:tcBorders>
              <w:top w:val="nil"/>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p>
        </w:tc>
        <w:tc>
          <w:tcPr>
            <w:tcW w:w="1260" w:type="dxa"/>
            <w:tcBorders>
              <w:top w:val="nil"/>
              <w:left w:val="nil"/>
              <w:bottom w:val="single" w:sz="4" w:space="0" w:color="000000"/>
              <w:right w:val="single" w:sz="4" w:space="0" w:color="000000"/>
            </w:tcBorders>
            <w:shd w:val="clear" w:color="auto" w:fill="auto"/>
            <w:vAlign w:val="center"/>
          </w:tcPr>
          <w:p w:rsidR="00CD010F" w:rsidRPr="00403C16" w:rsidRDefault="00CD010F" w:rsidP="00CD010F">
            <w:pPr>
              <w:rPr>
                <w:rFonts w:ascii="Calibri" w:eastAsia="Calibri" w:hAnsi="Calibri" w:cs="Calibri"/>
              </w:rPr>
            </w:pPr>
            <w:r w:rsidRPr="00403C16">
              <w:rPr>
                <w:rFonts w:ascii="Calibri" w:eastAsia="Calibri" w:hAnsi="Calibri" w:cs="Calibri"/>
                <w:color w:val="000000"/>
              </w:rPr>
              <w:t> </w:t>
            </w:r>
          </w:p>
        </w:tc>
        <w:tc>
          <w:tcPr>
            <w:tcW w:w="1080" w:type="dxa"/>
            <w:tcBorders>
              <w:top w:val="nil"/>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p>
        </w:tc>
        <w:tc>
          <w:tcPr>
            <w:tcW w:w="1260" w:type="dxa"/>
            <w:tcBorders>
              <w:top w:val="nil"/>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p>
        </w:tc>
        <w:tc>
          <w:tcPr>
            <w:tcW w:w="1440" w:type="dxa"/>
            <w:tcBorders>
              <w:top w:val="nil"/>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p>
        </w:tc>
        <w:tc>
          <w:tcPr>
            <w:tcW w:w="990" w:type="dxa"/>
            <w:tcBorders>
              <w:top w:val="nil"/>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p>
        </w:tc>
        <w:tc>
          <w:tcPr>
            <w:tcW w:w="1225" w:type="dxa"/>
            <w:tcBorders>
              <w:top w:val="nil"/>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p>
        </w:tc>
      </w:tr>
      <w:tr w:rsidR="00CD010F" w:rsidRPr="00403C16" w:rsidTr="00CD010F">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sidRPr="00403C16">
              <w:rPr>
                <w:rFonts w:ascii="Calibri" w:eastAsia="Calibri" w:hAnsi="Calibri" w:cs="Calibri"/>
                <w:color w:val="000000"/>
              </w:rPr>
              <w:t>2</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sidRPr="00403C16">
              <w:rPr>
                <w:rFonts w:ascii="Calibri" w:eastAsia="Calibri" w:hAnsi="Calibri" w:cs="Calibri"/>
                <w:color w:val="000000"/>
              </w:rPr>
              <w:t>2</w:t>
            </w:r>
            <w:r>
              <w:rPr>
                <w:rFonts w:ascii="Calibri" w:eastAsia="Calibri" w:hAnsi="Calibri" w:cs="Calibri"/>
                <w:color w:val="000000"/>
                <w:lang w:val="id-ID"/>
              </w:rPr>
              <w:t>5</w:t>
            </w:r>
            <w:r w:rsidRPr="00403C16">
              <w:rPr>
                <w:rFonts w:ascii="Calibri" w:eastAsia="Calibri" w:hAnsi="Calibri" w:cs="Calibri"/>
                <w:color w:val="000000"/>
              </w:rPr>
              <w:t>-Mbps</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sidRPr="00403C16">
              <w:rPr>
                <w:rFonts w:ascii="Calibri" w:eastAsia="Calibri" w:hAnsi="Calibri" w:cs="Calibri"/>
                <w:color w:val="000000"/>
              </w:rPr>
              <w:t>1:1</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rPr>
                <w:rFonts w:ascii="Calibri" w:eastAsia="Calibri" w:hAnsi="Calibri" w:cs="Calibri"/>
              </w:rPr>
            </w:pPr>
            <w:r w:rsidRPr="00403C16">
              <w:rPr>
                <w:rFonts w:ascii="Calibri" w:eastAsia="Calibri" w:hAnsi="Calibri" w:cs="Calibri"/>
                <w:color w:val="000000"/>
              </w:rPr>
              <w:t>Fiber Optic</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sidRPr="00403C16">
              <w:rPr>
                <w:rFonts w:ascii="Calibri" w:eastAsia="Calibri" w:hAnsi="Calibri" w:cs="Calibri"/>
                <w:color w:val="000000"/>
              </w:rPr>
              <w:t>4</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225"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CD010F" w:rsidRPr="00403C16" w:rsidTr="00CD010F">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rPr>
                <w:rFonts w:ascii="Calibri" w:eastAsia="Calibri" w:hAnsi="Calibri" w:cs="Calibri"/>
              </w:rPr>
            </w:pPr>
          </w:p>
        </w:tc>
        <w:tc>
          <w:tcPr>
            <w:tcW w:w="108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p>
        </w:tc>
        <w:tc>
          <w:tcPr>
            <w:tcW w:w="144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p>
        </w:tc>
        <w:tc>
          <w:tcPr>
            <w:tcW w:w="1225"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p>
        </w:tc>
      </w:tr>
      <w:tr w:rsidR="00CD010F" w:rsidRPr="00403C16" w:rsidTr="00CD010F">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sidRPr="00403C16">
              <w:rPr>
                <w:rFonts w:ascii="Calibri" w:eastAsia="Calibri" w:hAnsi="Calibri" w:cs="Calibri"/>
                <w:color w:val="000000"/>
              </w:rPr>
              <w:t>3</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Pr>
                <w:rFonts w:ascii="Calibri" w:eastAsia="Calibri" w:hAnsi="Calibri" w:cs="Calibri"/>
                <w:color w:val="000000"/>
                <w:lang w:val="id-ID"/>
              </w:rPr>
              <w:t>30</w:t>
            </w:r>
            <w:r w:rsidRPr="00403C16">
              <w:rPr>
                <w:rFonts w:ascii="Calibri" w:eastAsia="Calibri" w:hAnsi="Calibri" w:cs="Calibri"/>
                <w:color w:val="000000"/>
              </w:rPr>
              <w:t>-Mbps</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sidRPr="00403C16">
              <w:rPr>
                <w:rFonts w:ascii="Calibri" w:eastAsia="Calibri" w:hAnsi="Calibri" w:cs="Calibri"/>
                <w:color w:val="000000"/>
              </w:rPr>
              <w:t>1:1</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rPr>
                <w:rFonts w:ascii="Calibri" w:eastAsia="Calibri" w:hAnsi="Calibri" w:cs="Calibri"/>
              </w:rPr>
            </w:pPr>
            <w:r w:rsidRPr="00403C16">
              <w:rPr>
                <w:rFonts w:ascii="Calibri" w:eastAsia="Calibri" w:hAnsi="Calibri" w:cs="Calibri"/>
                <w:color w:val="000000"/>
              </w:rPr>
              <w:t>Fiber Optic</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sidRPr="00403C16">
              <w:rPr>
                <w:rFonts w:ascii="Calibri" w:eastAsia="Calibri" w:hAnsi="Calibri" w:cs="Calibri"/>
                <w:color w:val="000000"/>
              </w:rPr>
              <w:t>4</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225"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CD010F" w:rsidRPr="00403C16" w:rsidTr="00CD010F">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rPr>
                <w:rFonts w:ascii="Calibri" w:eastAsia="Calibri" w:hAnsi="Calibri" w:cs="Calibri"/>
              </w:rPr>
            </w:pPr>
          </w:p>
        </w:tc>
        <w:tc>
          <w:tcPr>
            <w:tcW w:w="108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p>
        </w:tc>
        <w:tc>
          <w:tcPr>
            <w:tcW w:w="144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p>
        </w:tc>
        <w:tc>
          <w:tcPr>
            <w:tcW w:w="1225"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p>
        </w:tc>
      </w:tr>
      <w:tr w:rsidR="00CD010F" w:rsidRPr="00403C16" w:rsidTr="00CD010F">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sidRPr="00403C16">
              <w:rPr>
                <w:rFonts w:ascii="Calibri" w:eastAsia="Calibri" w:hAnsi="Calibri" w:cs="Calibri"/>
                <w:color w:val="000000"/>
              </w:rPr>
              <w:t>4</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Pr>
                <w:rFonts w:ascii="Calibri" w:eastAsia="Calibri" w:hAnsi="Calibri" w:cs="Calibri"/>
                <w:color w:val="000000"/>
                <w:lang w:val="id-ID"/>
              </w:rPr>
              <w:t>3</w:t>
            </w:r>
            <w:r w:rsidRPr="00403C16">
              <w:rPr>
                <w:rFonts w:ascii="Calibri" w:eastAsia="Calibri" w:hAnsi="Calibri" w:cs="Calibri"/>
                <w:color w:val="000000"/>
              </w:rPr>
              <w:t>5-Mbps</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sidRPr="00403C16">
              <w:rPr>
                <w:rFonts w:ascii="Calibri" w:eastAsia="Calibri" w:hAnsi="Calibri" w:cs="Calibri"/>
                <w:color w:val="000000"/>
              </w:rPr>
              <w:t>1:1</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rPr>
                <w:rFonts w:ascii="Calibri" w:eastAsia="Calibri" w:hAnsi="Calibri" w:cs="Calibri"/>
              </w:rPr>
            </w:pPr>
            <w:r w:rsidRPr="00403C16">
              <w:rPr>
                <w:rFonts w:ascii="Calibri" w:eastAsia="Calibri" w:hAnsi="Calibri" w:cs="Calibri"/>
                <w:color w:val="000000"/>
              </w:rPr>
              <w:t>Fiber Optic</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sidRPr="00403C16">
              <w:rPr>
                <w:rFonts w:ascii="Calibri" w:eastAsia="Calibri" w:hAnsi="Calibri" w:cs="Calibri"/>
                <w:color w:val="000000"/>
              </w:rPr>
              <w:t>4</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225"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CD010F" w:rsidRPr="00403C16" w:rsidTr="00CD010F">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rPr>
                <w:rFonts w:ascii="Calibri" w:eastAsia="Calibri" w:hAnsi="Calibri" w:cs="Calibri"/>
              </w:rPr>
            </w:pPr>
          </w:p>
        </w:tc>
        <w:tc>
          <w:tcPr>
            <w:tcW w:w="108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p>
        </w:tc>
        <w:tc>
          <w:tcPr>
            <w:tcW w:w="144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p>
        </w:tc>
        <w:tc>
          <w:tcPr>
            <w:tcW w:w="1225"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p>
        </w:tc>
      </w:tr>
      <w:tr w:rsidR="00CD010F" w:rsidRPr="00403C16" w:rsidTr="00CD010F">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sidRPr="00403C16">
              <w:rPr>
                <w:rFonts w:ascii="Calibri" w:eastAsia="Calibri" w:hAnsi="Calibri" w:cs="Calibri"/>
                <w:color w:val="000000"/>
              </w:rPr>
              <w:t>5</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Pr>
                <w:rFonts w:ascii="Calibri" w:eastAsia="Calibri" w:hAnsi="Calibri" w:cs="Calibri"/>
                <w:color w:val="000000"/>
                <w:lang w:val="id-ID"/>
              </w:rPr>
              <w:t>40</w:t>
            </w:r>
            <w:r w:rsidRPr="00403C16">
              <w:rPr>
                <w:rFonts w:ascii="Calibri" w:eastAsia="Calibri" w:hAnsi="Calibri" w:cs="Calibri"/>
                <w:color w:val="000000"/>
              </w:rPr>
              <w:t>-Mbps</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sidRPr="00403C16">
              <w:rPr>
                <w:rFonts w:ascii="Calibri" w:eastAsia="Calibri" w:hAnsi="Calibri" w:cs="Calibri"/>
                <w:color w:val="000000"/>
              </w:rPr>
              <w:t>1:1</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rPr>
                <w:rFonts w:ascii="Calibri" w:eastAsia="Calibri" w:hAnsi="Calibri" w:cs="Calibri"/>
              </w:rPr>
            </w:pPr>
            <w:r w:rsidRPr="00403C16">
              <w:rPr>
                <w:rFonts w:ascii="Calibri" w:eastAsia="Calibri" w:hAnsi="Calibri" w:cs="Calibri"/>
                <w:color w:val="000000"/>
              </w:rPr>
              <w:t>Fiber Optic</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sidRPr="00403C16">
              <w:rPr>
                <w:rFonts w:ascii="Calibri" w:eastAsia="Calibri" w:hAnsi="Calibri" w:cs="Calibri"/>
                <w:color w:val="000000"/>
              </w:rPr>
              <w:t>8</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225"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CD010F" w:rsidRPr="00403C16" w:rsidTr="00CD010F">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Pr>
                <w:rFonts w:ascii="Calibri" w:eastAsia="Calibri" w:hAnsi="Calibri" w:cs="Calibri"/>
                <w:color w:val="000000"/>
                <w:lang w:val="id-ID"/>
              </w:rPr>
              <w:t>40-Mbps</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Pr>
                <w:rFonts w:ascii="Calibri" w:eastAsia="Calibri" w:hAnsi="Calibri" w:cs="Calibri"/>
                <w:color w:val="000000"/>
                <w:lang w:val="id-ID"/>
              </w:rPr>
              <w:t>1:4</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rPr>
                <w:rFonts w:ascii="Calibri" w:eastAsia="Calibri" w:hAnsi="Calibri" w:cs="Calibri"/>
              </w:rPr>
            </w:pPr>
            <w:r>
              <w:rPr>
                <w:rFonts w:ascii="Calibri" w:eastAsia="Calibri" w:hAnsi="Calibri" w:cs="Calibri"/>
                <w:color w:val="000000"/>
                <w:lang w:val="id-ID"/>
              </w:rPr>
              <w:t>Fiber Optic</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Pr>
                <w:rFonts w:ascii="Calibri" w:eastAsia="Calibri" w:hAnsi="Calibri" w:cs="Calibri"/>
                <w:color w:val="000000"/>
                <w:lang w:val="id-ID"/>
              </w:rPr>
              <w:t>8</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225"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CD010F" w:rsidRPr="00403C16" w:rsidTr="00CD010F">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rPr>
                <w:rFonts w:ascii="Calibri" w:eastAsia="Calibri" w:hAnsi="Calibri" w:cs="Calibri"/>
              </w:rPr>
            </w:pPr>
          </w:p>
        </w:tc>
        <w:tc>
          <w:tcPr>
            <w:tcW w:w="108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p>
        </w:tc>
        <w:tc>
          <w:tcPr>
            <w:tcW w:w="144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p>
        </w:tc>
        <w:tc>
          <w:tcPr>
            <w:tcW w:w="1225"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p>
        </w:tc>
      </w:tr>
      <w:tr w:rsidR="00CD010F" w:rsidRPr="00403C16" w:rsidTr="00CD010F">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sidRPr="00403C16">
              <w:rPr>
                <w:rFonts w:ascii="Calibri" w:eastAsia="Calibri" w:hAnsi="Calibri" w:cs="Calibri"/>
                <w:color w:val="000000"/>
              </w:rPr>
              <w:t>6</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Pr>
                <w:rFonts w:ascii="Calibri" w:eastAsia="Calibri" w:hAnsi="Calibri" w:cs="Calibri"/>
                <w:color w:val="000000"/>
                <w:lang w:val="id-ID"/>
              </w:rPr>
              <w:t>45</w:t>
            </w:r>
            <w:r w:rsidRPr="00403C16">
              <w:rPr>
                <w:rFonts w:ascii="Calibri" w:eastAsia="Calibri" w:hAnsi="Calibri" w:cs="Calibri"/>
                <w:color w:val="000000"/>
              </w:rPr>
              <w:t>-Mbps</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sidRPr="00403C16">
              <w:rPr>
                <w:rFonts w:ascii="Calibri" w:eastAsia="Calibri" w:hAnsi="Calibri" w:cs="Calibri"/>
                <w:color w:val="000000"/>
              </w:rPr>
              <w:t>1:1</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rPr>
                <w:rFonts w:ascii="Calibri" w:eastAsia="Calibri" w:hAnsi="Calibri" w:cs="Calibri"/>
              </w:rPr>
            </w:pPr>
            <w:r w:rsidRPr="00403C16">
              <w:rPr>
                <w:rFonts w:ascii="Calibri" w:eastAsia="Calibri" w:hAnsi="Calibri" w:cs="Calibri"/>
                <w:color w:val="000000"/>
              </w:rPr>
              <w:t>Fiber Optic</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sidRPr="00403C16">
              <w:rPr>
                <w:rFonts w:ascii="Calibri" w:eastAsia="Calibri" w:hAnsi="Calibri" w:cs="Calibri"/>
                <w:color w:val="000000"/>
              </w:rPr>
              <w:t>8</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225"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CD010F" w:rsidRPr="00403C16" w:rsidTr="00CD010F">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Pr>
                <w:rFonts w:ascii="Calibri" w:eastAsia="Calibri" w:hAnsi="Calibri" w:cs="Calibri"/>
                <w:color w:val="000000"/>
                <w:lang w:val="id-ID"/>
              </w:rPr>
              <w:t>45-Mbps</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Pr>
                <w:rFonts w:ascii="Calibri" w:eastAsia="Calibri" w:hAnsi="Calibri" w:cs="Calibri"/>
                <w:color w:val="000000"/>
                <w:lang w:val="id-ID"/>
              </w:rPr>
              <w:t>1:4</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rPr>
                <w:rFonts w:ascii="Calibri" w:eastAsia="Calibri" w:hAnsi="Calibri" w:cs="Calibri"/>
              </w:rPr>
            </w:pPr>
            <w:r>
              <w:rPr>
                <w:rFonts w:ascii="Calibri" w:eastAsia="Calibri" w:hAnsi="Calibri" w:cs="Calibri"/>
                <w:color w:val="000000"/>
                <w:lang w:val="id-ID"/>
              </w:rPr>
              <w:t>Fiber Optic</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CD010F" w:rsidRPr="00403C16" w:rsidRDefault="00CD010F" w:rsidP="00CD010F">
            <w:pPr>
              <w:jc w:val="center"/>
              <w:rPr>
                <w:rFonts w:ascii="Calibri" w:eastAsia="Calibri" w:hAnsi="Calibri" w:cs="Calibri"/>
              </w:rPr>
            </w:pPr>
            <w:r>
              <w:rPr>
                <w:rFonts w:ascii="Calibri" w:eastAsia="Calibri" w:hAnsi="Calibri" w:cs="Calibri"/>
                <w:color w:val="000000"/>
                <w:lang w:val="id-ID"/>
              </w:rPr>
              <w:t>8</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225" w:type="dxa"/>
            <w:tcBorders>
              <w:top w:val="single" w:sz="4" w:space="0" w:color="000000"/>
              <w:left w:val="nil"/>
              <w:bottom w:val="single" w:sz="4" w:space="0" w:color="000000"/>
              <w:right w:val="single" w:sz="4" w:space="0" w:color="000000"/>
            </w:tcBorders>
            <w:shd w:val="clear" w:color="auto" w:fill="auto"/>
            <w:vAlign w:val="center"/>
          </w:tcPr>
          <w:p w:rsidR="00CD010F" w:rsidRPr="00CD010F" w:rsidRDefault="00CD010F" w:rsidP="00CD010F">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4C7091" w:rsidRPr="00403C16" w:rsidTr="00CD010F">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91" w:rsidRPr="00403C16" w:rsidRDefault="004C7091" w:rsidP="00FF24B4">
            <w:pPr>
              <w:jc w:val="center"/>
              <w:rPr>
                <w:rFonts w:ascii="Calibri" w:eastAsia="Calibri" w:hAnsi="Calibri" w:cs="Calibri"/>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rsidR="004C7091" w:rsidRPr="00403C16" w:rsidRDefault="004C7091" w:rsidP="004C7091">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4C7091" w:rsidRPr="00403C16" w:rsidRDefault="004C7091" w:rsidP="004C7091">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4C7091" w:rsidRPr="00403C16" w:rsidRDefault="004C7091" w:rsidP="00FF24B4">
            <w:pPr>
              <w:rPr>
                <w:rFonts w:ascii="Calibri" w:eastAsia="Calibri" w:hAnsi="Calibri" w:cs="Calibri"/>
              </w:rPr>
            </w:pPr>
          </w:p>
        </w:tc>
        <w:tc>
          <w:tcPr>
            <w:tcW w:w="1080" w:type="dxa"/>
            <w:tcBorders>
              <w:top w:val="single" w:sz="4" w:space="0" w:color="000000"/>
              <w:left w:val="nil"/>
              <w:bottom w:val="single" w:sz="4" w:space="0" w:color="000000"/>
              <w:right w:val="single" w:sz="4" w:space="0" w:color="000000"/>
            </w:tcBorders>
            <w:shd w:val="clear" w:color="auto" w:fill="auto"/>
            <w:vAlign w:val="center"/>
          </w:tcPr>
          <w:p w:rsidR="004C7091" w:rsidRPr="00403C16" w:rsidRDefault="004C7091" w:rsidP="004C7091">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tcPr>
          <w:p w:rsidR="004C7091" w:rsidRPr="00403C16" w:rsidRDefault="004C7091" w:rsidP="00FF24B4">
            <w:pPr>
              <w:rPr>
                <w:rFonts w:ascii="Calibri" w:eastAsia="Calibri" w:hAnsi="Calibri" w:cs="Calibri"/>
              </w:rPr>
            </w:pPr>
          </w:p>
        </w:tc>
        <w:tc>
          <w:tcPr>
            <w:tcW w:w="1440" w:type="dxa"/>
            <w:tcBorders>
              <w:top w:val="single" w:sz="4" w:space="0" w:color="000000"/>
              <w:left w:val="nil"/>
              <w:bottom w:val="single" w:sz="4" w:space="0" w:color="000000"/>
              <w:right w:val="single" w:sz="4" w:space="0" w:color="000000"/>
            </w:tcBorders>
            <w:shd w:val="clear" w:color="auto" w:fill="auto"/>
          </w:tcPr>
          <w:p w:rsidR="004C7091" w:rsidRPr="00403C16" w:rsidRDefault="004C7091" w:rsidP="00FF24B4">
            <w:pPr>
              <w:rPr>
                <w:rFonts w:ascii="Calibri" w:eastAsia="Calibri" w:hAnsi="Calibri" w:cs="Calibri"/>
              </w:rPr>
            </w:pPr>
          </w:p>
        </w:tc>
        <w:tc>
          <w:tcPr>
            <w:tcW w:w="990" w:type="dxa"/>
            <w:tcBorders>
              <w:top w:val="single" w:sz="4" w:space="0" w:color="000000"/>
              <w:left w:val="nil"/>
              <w:bottom w:val="single" w:sz="4" w:space="0" w:color="000000"/>
              <w:right w:val="single" w:sz="4" w:space="0" w:color="000000"/>
            </w:tcBorders>
            <w:shd w:val="clear" w:color="auto" w:fill="auto"/>
          </w:tcPr>
          <w:p w:rsidR="004C7091" w:rsidRPr="00403C16" w:rsidRDefault="004C7091" w:rsidP="00FF24B4">
            <w:pPr>
              <w:rPr>
                <w:rFonts w:ascii="Calibri" w:eastAsia="Calibri" w:hAnsi="Calibri" w:cs="Calibri"/>
              </w:rPr>
            </w:pPr>
          </w:p>
        </w:tc>
        <w:tc>
          <w:tcPr>
            <w:tcW w:w="1225" w:type="dxa"/>
            <w:tcBorders>
              <w:top w:val="single" w:sz="4" w:space="0" w:color="000000"/>
              <w:left w:val="nil"/>
              <w:bottom w:val="single" w:sz="4" w:space="0" w:color="000000"/>
              <w:right w:val="single" w:sz="4" w:space="0" w:color="000000"/>
            </w:tcBorders>
            <w:shd w:val="clear" w:color="auto" w:fill="auto"/>
          </w:tcPr>
          <w:p w:rsidR="004C7091" w:rsidRPr="00403C16" w:rsidRDefault="004C7091" w:rsidP="00FF24B4">
            <w:pPr>
              <w:rPr>
                <w:rFonts w:ascii="Calibri" w:eastAsia="Calibri" w:hAnsi="Calibri" w:cs="Calibri"/>
              </w:rPr>
            </w:pPr>
          </w:p>
        </w:tc>
      </w:tr>
      <w:tr w:rsidR="0003099B" w:rsidRPr="00403C16" w:rsidTr="00657A8F">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sidRPr="00403C16">
              <w:rPr>
                <w:rFonts w:ascii="Calibri" w:eastAsia="Calibri" w:hAnsi="Calibri" w:cs="Calibri"/>
                <w:color w:val="000000"/>
              </w:rPr>
              <w:t>7</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Pr>
                <w:rFonts w:ascii="Calibri" w:eastAsia="Calibri" w:hAnsi="Calibri" w:cs="Calibri"/>
                <w:color w:val="000000"/>
                <w:lang w:val="id-ID"/>
              </w:rPr>
              <w:t>50</w:t>
            </w:r>
            <w:r w:rsidRPr="00403C16">
              <w:rPr>
                <w:rFonts w:ascii="Calibri" w:eastAsia="Calibri" w:hAnsi="Calibri" w:cs="Calibri"/>
                <w:color w:val="000000"/>
              </w:rPr>
              <w:t>-Mbps</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sidRPr="00403C16">
              <w:rPr>
                <w:rFonts w:ascii="Calibri" w:eastAsia="Calibri" w:hAnsi="Calibri" w:cs="Calibri"/>
                <w:color w:val="000000"/>
              </w:rPr>
              <w:t>1:1</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rPr>
                <w:rFonts w:ascii="Calibri" w:eastAsia="Calibri" w:hAnsi="Calibri" w:cs="Calibri"/>
              </w:rPr>
            </w:pPr>
            <w:r w:rsidRPr="00403C16">
              <w:rPr>
                <w:rFonts w:ascii="Calibri" w:eastAsia="Calibri" w:hAnsi="Calibri" w:cs="Calibri"/>
                <w:color w:val="000000"/>
              </w:rPr>
              <w:t>Fiber Optic</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sidRPr="00403C16">
              <w:rPr>
                <w:rFonts w:ascii="Calibri" w:eastAsia="Calibri" w:hAnsi="Calibri" w:cs="Calibri"/>
                <w:color w:val="000000"/>
              </w:rPr>
              <w:t>8</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225"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03099B" w:rsidRPr="00403C16" w:rsidTr="00657A8F">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Pr>
                <w:rFonts w:ascii="Calibri" w:eastAsia="Calibri" w:hAnsi="Calibri" w:cs="Calibri"/>
                <w:color w:val="000000"/>
                <w:lang w:val="id-ID"/>
              </w:rPr>
              <w:t>50-Mbps</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Pr>
                <w:rFonts w:ascii="Calibri" w:eastAsia="Calibri" w:hAnsi="Calibri" w:cs="Calibri"/>
                <w:color w:val="000000"/>
                <w:lang w:val="id-ID"/>
              </w:rPr>
              <w:t>1:4</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Pr>
                <w:rFonts w:ascii="Calibri" w:eastAsia="Calibri" w:hAnsi="Calibri" w:cs="Calibri"/>
                <w:color w:val="000000"/>
                <w:lang w:val="id-ID"/>
              </w:rPr>
              <w:t>Fiber Optic</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Pr>
                <w:rFonts w:ascii="Calibri" w:eastAsia="Calibri" w:hAnsi="Calibri" w:cs="Calibri"/>
                <w:color w:val="000000"/>
                <w:lang w:val="id-ID"/>
              </w:rPr>
              <w:t>8</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225"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03099B" w:rsidRPr="00403C16" w:rsidTr="00657A8F">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03099B" w:rsidRPr="00403C16" w:rsidRDefault="0003099B" w:rsidP="0003099B">
            <w:pPr>
              <w:jc w:val="center"/>
              <w:rPr>
                <w:rFonts w:ascii="Calibri" w:eastAsia="Calibri" w:hAnsi="Calibri" w:cs="Calibri"/>
              </w:rPr>
            </w:pPr>
          </w:p>
        </w:tc>
        <w:tc>
          <w:tcPr>
            <w:tcW w:w="1170" w:type="dxa"/>
            <w:tcBorders>
              <w:top w:val="single" w:sz="4" w:space="0" w:color="000000"/>
              <w:left w:val="nil"/>
              <w:bottom w:val="single" w:sz="4" w:space="0" w:color="000000"/>
              <w:right w:val="single" w:sz="4" w:space="0" w:color="000000"/>
            </w:tcBorders>
            <w:shd w:val="clear" w:color="auto" w:fill="auto"/>
          </w:tcPr>
          <w:p w:rsidR="0003099B" w:rsidRPr="00403C16" w:rsidRDefault="0003099B" w:rsidP="0003099B">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tcPr>
          <w:p w:rsidR="0003099B" w:rsidRPr="00403C16" w:rsidRDefault="0003099B" w:rsidP="0003099B">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tcPr>
          <w:p w:rsidR="0003099B" w:rsidRPr="00403C16" w:rsidRDefault="0003099B" w:rsidP="0003099B">
            <w:pPr>
              <w:jc w:val="center"/>
              <w:rPr>
                <w:rFonts w:ascii="Calibri" w:eastAsia="Calibri" w:hAnsi="Calibri" w:cs="Calibri"/>
              </w:rPr>
            </w:pPr>
          </w:p>
        </w:tc>
        <w:tc>
          <w:tcPr>
            <w:tcW w:w="1080" w:type="dxa"/>
            <w:tcBorders>
              <w:top w:val="single" w:sz="4" w:space="0" w:color="000000"/>
              <w:left w:val="nil"/>
              <w:bottom w:val="single" w:sz="4" w:space="0" w:color="000000"/>
              <w:right w:val="single" w:sz="4" w:space="0" w:color="000000"/>
            </w:tcBorders>
            <w:shd w:val="clear" w:color="auto" w:fill="auto"/>
          </w:tcPr>
          <w:p w:rsidR="0003099B" w:rsidRPr="00403C16" w:rsidRDefault="0003099B" w:rsidP="0003099B">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p>
        </w:tc>
        <w:tc>
          <w:tcPr>
            <w:tcW w:w="144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p>
        </w:tc>
        <w:tc>
          <w:tcPr>
            <w:tcW w:w="1225"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p>
        </w:tc>
      </w:tr>
      <w:tr w:rsidR="0003099B" w:rsidRPr="00403C16" w:rsidTr="00EE2251">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sidRPr="00403C16">
              <w:rPr>
                <w:rFonts w:ascii="Calibri" w:eastAsia="Calibri" w:hAnsi="Calibri" w:cs="Calibri"/>
                <w:color w:val="000000"/>
              </w:rPr>
              <w:lastRenderedPageBreak/>
              <w:t>8</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Pr>
                <w:rFonts w:ascii="Calibri" w:eastAsia="Calibri" w:hAnsi="Calibri" w:cs="Calibri"/>
                <w:color w:val="000000"/>
                <w:lang w:val="id-ID"/>
              </w:rPr>
              <w:t>55</w:t>
            </w:r>
            <w:r w:rsidRPr="00403C16">
              <w:rPr>
                <w:rFonts w:ascii="Calibri" w:eastAsia="Calibri" w:hAnsi="Calibri" w:cs="Calibri"/>
                <w:color w:val="000000"/>
              </w:rPr>
              <w:t>-Mbps</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sidRPr="00403C16">
              <w:rPr>
                <w:rFonts w:ascii="Calibri" w:eastAsia="Calibri" w:hAnsi="Calibri" w:cs="Calibri"/>
                <w:color w:val="000000"/>
              </w:rPr>
              <w:t>1:1</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sidRPr="00403C16">
              <w:rPr>
                <w:rFonts w:ascii="Calibri" w:eastAsia="Calibri" w:hAnsi="Calibri" w:cs="Calibri"/>
                <w:color w:val="000000"/>
              </w:rPr>
              <w:t>Fiber Optic</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sidRPr="00403C16">
              <w:rPr>
                <w:rFonts w:ascii="Calibri" w:eastAsia="Calibri" w:hAnsi="Calibri" w:cs="Calibri"/>
                <w:color w:val="000000"/>
              </w:rPr>
              <w:t>16</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225"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03099B" w:rsidRPr="00403C16" w:rsidTr="00EE2251">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Pr>
                <w:rFonts w:ascii="Calibri" w:eastAsia="Calibri" w:hAnsi="Calibri" w:cs="Calibri"/>
                <w:color w:val="000000"/>
                <w:lang w:val="id-ID"/>
              </w:rPr>
              <w:t>55</w:t>
            </w:r>
            <w:r w:rsidRPr="00403C16">
              <w:rPr>
                <w:rFonts w:ascii="Calibri" w:eastAsia="Calibri" w:hAnsi="Calibri" w:cs="Calibri"/>
                <w:color w:val="000000"/>
              </w:rPr>
              <w:t>-Mbps</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sidRPr="00403C16">
              <w:rPr>
                <w:rFonts w:ascii="Calibri" w:eastAsia="Calibri" w:hAnsi="Calibri" w:cs="Calibri"/>
                <w:color w:val="000000"/>
              </w:rPr>
              <w:t>1:4</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sidRPr="00403C16">
              <w:rPr>
                <w:rFonts w:ascii="Calibri" w:eastAsia="Calibri" w:hAnsi="Calibri" w:cs="Calibri"/>
                <w:color w:val="000000"/>
              </w:rPr>
              <w:t>Fiber Optic</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sidRPr="00403C16">
              <w:rPr>
                <w:rFonts w:ascii="Calibri" w:eastAsia="Calibri" w:hAnsi="Calibri" w:cs="Calibri"/>
                <w:color w:val="000000"/>
              </w:rPr>
              <w:t>16</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225"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03099B" w:rsidRPr="00403C16" w:rsidTr="00EE2251">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p>
        </w:tc>
        <w:tc>
          <w:tcPr>
            <w:tcW w:w="108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p>
        </w:tc>
        <w:tc>
          <w:tcPr>
            <w:tcW w:w="144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p>
        </w:tc>
        <w:tc>
          <w:tcPr>
            <w:tcW w:w="1225"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p>
        </w:tc>
      </w:tr>
      <w:tr w:rsidR="0003099B" w:rsidRPr="00403C16" w:rsidTr="00EE2251">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sidRPr="00403C16">
              <w:rPr>
                <w:rFonts w:ascii="Calibri" w:eastAsia="Calibri" w:hAnsi="Calibri" w:cs="Calibri"/>
                <w:color w:val="000000"/>
              </w:rPr>
              <w:t>9</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Pr>
                <w:rFonts w:ascii="Calibri" w:eastAsia="Calibri" w:hAnsi="Calibri" w:cs="Calibri"/>
                <w:color w:val="000000"/>
                <w:lang w:val="id-ID"/>
              </w:rPr>
              <w:t>60</w:t>
            </w:r>
            <w:r w:rsidRPr="00403C16">
              <w:rPr>
                <w:rFonts w:ascii="Calibri" w:eastAsia="Calibri" w:hAnsi="Calibri" w:cs="Calibri"/>
                <w:color w:val="000000"/>
              </w:rPr>
              <w:t>-Mbps</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sidRPr="00403C16">
              <w:rPr>
                <w:rFonts w:ascii="Calibri" w:eastAsia="Calibri" w:hAnsi="Calibri" w:cs="Calibri"/>
                <w:color w:val="000000"/>
              </w:rPr>
              <w:t>1:1</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sidRPr="00403C16">
              <w:rPr>
                <w:rFonts w:ascii="Calibri" w:eastAsia="Calibri" w:hAnsi="Calibri" w:cs="Calibri"/>
                <w:color w:val="000000"/>
              </w:rPr>
              <w:t>Fiber Optic</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sidRPr="00403C16">
              <w:rPr>
                <w:rFonts w:ascii="Calibri" w:eastAsia="Calibri" w:hAnsi="Calibri" w:cs="Calibri"/>
                <w:color w:val="000000"/>
              </w:rPr>
              <w:t>16</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225"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03099B" w:rsidRPr="00403C16" w:rsidTr="00EE2251">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Pr>
                <w:rFonts w:ascii="Calibri" w:eastAsia="Calibri" w:hAnsi="Calibri" w:cs="Calibri"/>
                <w:color w:val="000000"/>
                <w:lang w:val="id-ID"/>
              </w:rPr>
              <w:t>60</w:t>
            </w:r>
            <w:r w:rsidRPr="00403C16">
              <w:rPr>
                <w:rFonts w:ascii="Calibri" w:eastAsia="Calibri" w:hAnsi="Calibri" w:cs="Calibri"/>
                <w:color w:val="000000"/>
              </w:rPr>
              <w:t>-Mbps</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sidRPr="00403C16">
              <w:rPr>
                <w:rFonts w:ascii="Calibri" w:eastAsia="Calibri" w:hAnsi="Calibri" w:cs="Calibri"/>
                <w:color w:val="000000"/>
              </w:rPr>
              <w:t>1:4</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sidRPr="00403C16">
              <w:rPr>
                <w:rFonts w:ascii="Calibri" w:eastAsia="Calibri" w:hAnsi="Calibri" w:cs="Calibri"/>
                <w:color w:val="000000"/>
              </w:rPr>
              <w:t>Fiber Optic</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03099B" w:rsidRPr="00403C16" w:rsidRDefault="0003099B" w:rsidP="0003099B">
            <w:pPr>
              <w:jc w:val="center"/>
              <w:rPr>
                <w:rFonts w:ascii="Calibri" w:eastAsia="Calibri" w:hAnsi="Calibri" w:cs="Calibri"/>
              </w:rPr>
            </w:pPr>
            <w:r w:rsidRPr="00403C16">
              <w:rPr>
                <w:rFonts w:ascii="Calibri" w:eastAsia="Calibri" w:hAnsi="Calibri" w:cs="Calibri"/>
                <w:color w:val="000000"/>
              </w:rPr>
              <w:t>16</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225" w:type="dxa"/>
            <w:tcBorders>
              <w:top w:val="single" w:sz="4" w:space="0" w:color="000000"/>
              <w:left w:val="nil"/>
              <w:bottom w:val="single" w:sz="4" w:space="0" w:color="000000"/>
              <w:right w:val="single" w:sz="4" w:space="0" w:color="000000"/>
            </w:tcBorders>
            <w:shd w:val="clear" w:color="auto" w:fill="auto"/>
            <w:vAlign w:val="center"/>
          </w:tcPr>
          <w:p w:rsidR="0003099B" w:rsidRPr="00CD010F" w:rsidRDefault="0003099B" w:rsidP="0003099B">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4C7091" w:rsidRPr="00403C16" w:rsidTr="00EE2251">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7091" w:rsidRPr="00403C16" w:rsidRDefault="004C7091" w:rsidP="00FF24B4">
            <w:pPr>
              <w:jc w:val="center"/>
              <w:rPr>
                <w:rFonts w:ascii="Calibri" w:eastAsia="Calibri" w:hAnsi="Calibri" w:cs="Calibri"/>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rsidR="004C7091" w:rsidRPr="00403C16" w:rsidRDefault="004C7091" w:rsidP="00FF24B4">
            <w:pP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4C7091" w:rsidRPr="00403C16" w:rsidRDefault="004C7091" w:rsidP="00FF24B4">
            <w:pP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4C7091" w:rsidRPr="00403C16" w:rsidRDefault="004C7091" w:rsidP="00FF24B4">
            <w:pPr>
              <w:rPr>
                <w:rFonts w:ascii="Calibri" w:eastAsia="Calibri" w:hAnsi="Calibri" w:cs="Calibri"/>
              </w:rPr>
            </w:pPr>
          </w:p>
        </w:tc>
        <w:tc>
          <w:tcPr>
            <w:tcW w:w="1080" w:type="dxa"/>
            <w:tcBorders>
              <w:top w:val="single" w:sz="4" w:space="0" w:color="000000"/>
              <w:left w:val="nil"/>
              <w:bottom w:val="single" w:sz="4" w:space="0" w:color="000000"/>
              <w:right w:val="single" w:sz="4" w:space="0" w:color="000000"/>
            </w:tcBorders>
            <w:shd w:val="clear" w:color="auto" w:fill="auto"/>
            <w:vAlign w:val="center"/>
          </w:tcPr>
          <w:p w:rsidR="004C7091" w:rsidRPr="00403C16" w:rsidRDefault="004C7091" w:rsidP="00FF24B4">
            <w:pP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tcPr>
          <w:p w:rsidR="004C7091" w:rsidRPr="00403C16" w:rsidRDefault="004C7091" w:rsidP="00FF24B4">
            <w:pPr>
              <w:rPr>
                <w:rFonts w:ascii="Calibri" w:eastAsia="Calibri" w:hAnsi="Calibri" w:cs="Calibri"/>
              </w:rPr>
            </w:pPr>
          </w:p>
        </w:tc>
        <w:tc>
          <w:tcPr>
            <w:tcW w:w="1440" w:type="dxa"/>
            <w:tcBorders>
              <w:top w:val="single" w:sz="4" w:space="0" w:color="000000"/>
              <w:left w:val="nil"/>
              <w:bottom w:val="single" w:sz="4" w:space="0" w:color="000000"/>
              <w:right w:val="single" w:sz="4" w:space="0" w:color="000000"/>
            </w:tcBorders>
            <w:shd w:val="clear" w:color="auto" w:fill="auto"/>
          </w:tcPr>
          <w:p w:rsidR="004C7091" w:rsidRPr="00403C16" w:rsidRDefault="004C7091" w:rsidP="00FF24B4">
            <w:pPr>
              <w:rPr>
                <w:rFonts w:ascii="Calibri" w:eastAsia="Calibri" w:hAnsi="Calibri" w:cs="Calibri"/>
              </w:rPr>
            </w:pPr>
          </w:p>
        </w:tc>
        <w:tc>
          <w:tcPr>
            <w:tcW w:w="990" w:type="dxa"/>
            <w:tcBorders>
              <w:top w:val="single" w:sz="4" w:space="0" w:color="000000"/>
              <w:left w:val="nil"/>
              <w:bottom w:val="single" w:sz="4" w:space="0" w:color="000000"/>
              <w:right w:val="single" w:sz="4" w:space="0" w:color="000000"/>
            </w:tcBorders>
            <w:shd w:val="clear" w:color="auto" w:fill="auto"/>
          </w:tcPr>
          <w:p w:rsidR="004C7091" w:rsidRPr="00403C16" w:rsidRDefault="004C7091" w:rsidP="00FF24B4">
            <w:pPr>
              <w:rPr>
                <w:rFonts w:ascii="Calibri" w:eastAsia="Calibri" w:hAnsi="Calibri" w:cs="Calibri"/>
              </w:rPr>
            </w:pPr>
          </w:p>
        </w:tc>
        <w:tc>
          <w:tcPr>
            <w:tcW w:w="1225" w:type="dxa"/>
            <w:tcBorders>
              <w:top w:val="single" w:sz="4" w:space="0" w:color="000000"/>
              <w:left w:val="nil"/>
              <w:bottom w:val="single" w:sz="4" w:space="0" w:color="000000"/>
              <w:right w:val="single" w:sz="4" w:space="0" w:color="000000"/>
            </w:tcBorders>
            <w:shd w:val="clear" w:color="auto" w:fill="auto"/>
          </w:tcPr>
          <w:p w:rsidR="004C7091" w:rsidRPr="00403C16" w:rsidRDefault="004C7091" w:rsidP="00FF24B4">
            <w:pPr>
              <w:rPr>
                <w:rFonts w:ascii="Calibri" w:eastAsia="Calibri" w:hAnsi="Calibri" w:cs="Calibri"/>
              </w:rPr>
            </w:pPr>
          </w:p>
        </w:tc>
      </w:tr>
      <w:tr w:rsidR="00EE2251" w:rsidRPr="00403C16" w:rsidTr="003A75EC">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10</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6</w:t>
            </w:r>
            <w:r>
              <w:rPr>
                <w:rFonts w:ascii="Calibri" w:eastAsia="Calibri" w:hAnsi="Calibri" w:cs="Calibri"/>
                <w:color w:val="000000"/>
                <w:lang w:val="id-ID"/>
              </w:rPr>
              <w:t>5</w:t>
            </w:r>
            <w:r w:rsidRPr="00403C16">
              <w:rPr>
                <w:rFonts w:ascii="Calibri" w:eastAsia="Calibri" w:hAnsi="Calibri" w:cs="Calibri"/>
                <w:color w:val="000000"/>
              </w:rPr>
              <w:t>-Mbps</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1:1</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Fiber Optic</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16</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225"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EE2251" w:rsidRPr="00403C16" w:rsidTr="003A75EC">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6</w:t>
            </w:r>
            <w:r>
              <w:rPr>
                <w:rFonts w:ascii="Calibri" w:eastAsia="Calibri" w:hAnsi="Calibri" w:cs="Calibri"/>
                <w:color w:val="000000"/>
                <w:lang w:val="id-ID"/>
              </w:rPr>
              <w:t>5</w:t>
            </w:r>
            <w:r w:rsidRPr="00403C16">
              <w:rPr>
                <w:rFonts w:ascii="Calibri" w:eastAsia="Calibri" w:hAnsi="Calibri" w:cs="Calibri"/>
                <w:color w:val="000000"/>
              </w:rPr>
              <w:t>-Mbps</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1:4</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Fiber Optic</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16</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225"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EE2251" w:rsidRPr="00403C16" w:rsidTr="003A75EC">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color w:val="000000"/>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rsidR="00EE2251" w:rsidRDefault="00EE2251" w:rsidP="00EE2251">
            <w:pPr>
              <w:jc w:val="center"/>
              <w:rPr>
                <w:rFonts w:ascii="Calibri" w:eastAsia="Calibri" w:hAnsi="Calibri" w:cs="Calibri"/>
                <w:color w:val="000000"/>
                <w:lang w:val="id-ID"/>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color w:val="000000"/>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color w:val="000000"/>
              </w:rPr>
            </w:pP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color w:val="000000"/>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p>
        </w:tc>
        <w:tc>
          <w:tcPr>
            <w:tcW w:w="144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p>
        </w:tc>
        <w:tc>
          <w:tcPr>
            <w:tcW w:w="1225"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p>
        </w:tc>
      </w:tr>
      <w:tr w:rsidR="00EE2251" w:rsidRPr="00403C16" w:rsidTr="003A75EC">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11</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Pr>
                <w:rFonts w:ascii="Calibri" w:eastAsia="Calibri" w:hAnsi="Calibri" w:cs="Calibri"/>
                <w:color w:val="000000"/>
                <w:lang w:val="id-ID"/>
              </w:rPr>
              <w:t>7</w:t>
            </w:r>
            <w:r w:rsidRPr="00403C16">
              <w:rPr>
                <w:rFonts w:ascii="Calibri" w:eastAsia="Calibri" w:hAnsi="Calibri" w:cs="Calibri"/>
                <w:color w:val="000000"/>
              </w:rPr>
              <w:t>0-Mbps</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1:1</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Fiber Optic</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32</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225"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EE2251" w:rsidRPr="00403C16" w:rsidTr="003A75EC">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Pr>
                <w:rFonts w:ascii="Calibri" w:eastAsia="Calibri" w:hAnsi="Calibri" w:cs="Calibri"/>
                <w:color w:val="000000"/>
                <w:lang w:val="id-ID"/>
              </w:rPr>
              <w:t>7</w:t>
            </w:r>
            <w:r w:rsidRPr="00403C16">
              <w:rPr>
                <w:rFonts w:ascii="Calibri" w:eastAsia="Calibri" w:hAnsi="Calibri" w:cs="Calibri"/>
                <w:color w:val="000000"/>
              </w:rPr>
              <w:t>0-Mbps</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1:4</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Fiber Optic</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32</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225"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EE2251" w:rsidRPr="00403C16" w:rsidTr="003A75EC">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p>
        </w:tc>
        <w:tc>
          <w:tcPr>
            <w:tcW w:w="144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p>
        </w:tc>
        <w:tc>
          <w:tcPr>
            <w:tcW w:w="1225"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p>
        </w:tc>
      </w:tr>
      <w:tr w:rsidR="00EE2251" w:rsidRPr="00403C16" w:rsidTr="003A75EC">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12</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Pr>
                <w:rFonts w:ascii="Calibri" w:eastAsia="Calibri" w:hAnsi="Calibri" w:cs="Calibri"/>
                <w:color w:val="000000"/>
                <w:lang w:val="id-ID"/>
              </w:rPr>
              <w:t>75</w:t>
            </w:r>
            <w:r w:rsidRPr="00403C16">
              <w:rPr>
                <w:rFonts w:ascii="Calibri" w:eastAsia="Calibri" w:hAnsi="Calibri" w:cs="Calibri"/>
                <w:color w:val="000000"/>
              </w:rPr>
              <w:t>-Mbps</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1:1</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Fiber Optic</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32</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225"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EE2251" w:rsidRPr="00403C16" w:rsidTr="003A75EC">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Pr>
                <w:rFonts w:ascii="Calibri" w:eastAsia="Calibri" w:hAnsi="Calibri" w:cs="Calibri"/>
                <w:color w:val="000000"/>
                <w:lang w:val="id-ID"/>
              </w:rPr>
              <w:t>75</w:t>
            </w:r>
            <w:r w:rsidRPr="00403C16">
              <w:rPr>
                <w:rFonts w:ascii="Calibri" w:eastAsia="Calibri" w:hAnsi="Calibri" w:cs="Calibri"/>
                <w:color w:val="000000"/>
              </w:rPr>
              <w:t>-Mbps</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1:4</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Fiber Optic</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32</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225"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EE2251" w:rsidRPr="00403C16" w:rsidTr="003A75EC">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p>
        </w:tc>
        <w:tc>
          <w:tcPr>
            <w:tcW w:w="144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p>
        </w:tc>
        <w:tc>
          <w:tcPr>
            <w:tcW w:w="99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p>
        </w:tc>
        <w:tc>
          <w:tcPr>
            <w:tcW w:w="1225"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p>
        </w:tc>
      </w:tr>
      <w:tr w:rsidR="00EE2251" w:rsidRPr="00403C16" w:rsidTr="003A75EC">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13</w:t>
            </w:r>
          </w:p>
        </w:tc>
        <w:tc>
          <w:tcPr>
            <w:tcW w:w="117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Pr>
                <w:rFonts w:ascii="Calibri" w:eastAsia="Calibri" w:hAnsi="Calibri" w:cs="Calibri"/>
                <w:color w:val="000000"/>
                <w:lang w:val="id-ID"/>
              </w:rPr>
              <w:t>10</w:t>
            </w:r>
            <w:r w:rsidRPr="00403C16">
              <w:rPr>
                <w:rFonts w:ascii="Calibri" w:eastAsia="Calibri" w:hAnsi="Calibri" w:cs="Calibri"/>
                <w:color w:val="000000"/>
              </w:rPr>
              <w:t>0-Mbps</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1:1</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Fiber Optic</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32</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225"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EE2251" w:rsidRPr="00403C16" w:rsidTr="003A75EC">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p>
        </w:tc>
        <w:tc>
          <w:tcPr>
            <w:tcW w:w="117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Pr>
                <w:rFonts w:ascii="Calibri" w:eastAsia="Calibri" w:hAnsi="Calibri" w:cs="Calibri"/>
                <w:color w:val="000000"/>
                <w:lang w:val="id-ID"/>
              </w:rPr>
              <w:t>10</w:t>
            </w:r>
            <w:r w:rsidRPr="00403C16">
              <w:rPr>
                <w:rFonts w:ascii="Calibri" w:eastAsia="Calibri" w:hAnsi="Calibri" w:cs="Calibri"/>
                <w:color w:val="000000"/>
              </w:rPr>
              <w:t>0-Mbps</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1:4</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Fiber Optic</w:t>
            </w:r>
          </w:p>
        </w:tc>
        <w:tc>
          <w:tcPr>
            <w:tcW w:w="1080" w:type="dxa"/>
            <w:tcBorders>
              <w:top w:val="single" w:sz="4" w:space="0" w:color="000000"/>
              <w:left w:val="nil"/>
              <w:bottom w:val="single" w:sz="4" w:space="0" w:color="000000"/>
              <w:right w:val="single" w:sz="4" w:space="0" w:color="000000"/>
            </w:tcBorders>
            <w:shd w:val="clear" w:color="auto" w:fill="auto"/>
            <w:vAlign w:val="center"/>
          </w:tcPr>
          <w:p w:rsidR="00EE2251" w:rsidRPr="00403C16" w:rsidRDefault="00EE2251" w:rsidP="00EE2251">
            <w:pPr>
              <w:jc w:val="center"/>
              <w:rPr>
                <w:rFonts w:ascii="Calibri" w:eastAsia="Calibri" w:hAnsi="Calibri" w:cs="Calibri"/>
              </w:rPr>
            </w:pPr>
            <w:r w:rsidRPr="00403C16">
              <w:rPr>
                <w:rFonts w:ascii="Calibri" w:eastAsia="Calibri" w:hAnsi="Calibri" w:cs="Calibri"/>
                <w:color w:val="000000"/>
              </w:rPr>
              <w:t>32</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225" w:type="dxa"/>
            <w:tcBorders>
              <w:top w:val="single" w:sz="4" w:space="0" w:color="000000"/>
              <w:left w:val="nil"/>
              <w:bottom w:val="single" w:sz="4" w:space="0" w:color="000000"/>
              <w:right w:val="single" w:sz="4" w:space="0" w:color="000000"/>
            </w:tcBorders>
            <w:shd w:val="clear" w:color="auto" w:fill="auto"/>
            <w:vAlign w:val="center"/>
          </w:tcPr>
          <w:p w:rsidR="00EE2251" w:rsidRPr="00CD010F" w:rsidRDefault="00EE2251" w:rsidP="00EE2251">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4C7091" w:rsidRPr="00403C16" w:rsidTr="00FF24B4">
        <w:trPr>
          <w:trHeight w:val="300"/>
        </w:trPr>
        <w:tc>
          <w:tcPr>
            <w:tcW w:w="468" w:type="dxa"/>
            <w:tcBorders>
              <w:top w:val="single" w:sz="4" w:space="0" w:color="000000"/>
              <w:left w:val="single" w:sz="4" w:space="0" w:color="000000"/>
              <w:bottom w:val="single" w:sz="4" w:space="0" w:color="000000"/>
              <w:right w:val="single" w:sz="4" w:space="0" w:color="000000"/>
            </w:tcBorders>
            <w:shd w:val="clear" w:color="auto" w:fill="auto"/>
          </w:tcPr>
          <w:p w:rsidR="004C7091" w:rsidRPr="00403C16" w:rsidRDefault="004C7091" w:rsidP="00FF24B4">
            <w:pPr>
              <w:rPr>
                <w:rFonts w:ascii="Calibri" w:eastAsia="Calibri" w:hAnsi="Calibri" w:cs="Calibri"/>
              </w:rPr>
            </w:pPr>
          </w:p>
        </w:tc>
        <w:tc>
          <w:tcPr>
            <w:tcW w:w="1170" w:type="dxa"/>
            <w:tcBorders>
              <w:top w:val="single" w:sz="4" w:space="0" w:color="000000"/>
              <w:left w:val="nil"/>
              <w:bottom w:val="single" w:sz="4" w:space="0" w:color="000000"/>
              <w:right w:val="single" w:sz="4" w:space="0" w:color="000000"/>
            </w:tcBorders>
            <w:shd w:val="clear" w:color="auto" w:fill="auto"/>
          </w:tcPr>
          <w:p w:rsidR="004C7091" w:rsidRPr="00403C16" w:rsidRDefault="004C7091" w:rsidP="00FF24B4">
            <w:pP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tcPr>
          <w:p w:rsidR="004C7091" w:rsidRPr="00403C16" w:rsidRDefault="004C7091" w:rsidP="00FF24B4">
            <w:pP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tcPr>
          <w:p w:rsidR="004C7091" w:rsidRPr="00403C16" w:rsidRDefault="004C7091" w:rsidP="00FF24B4">
            <w:pPr>
              <w:rPr>
                <w:rFonts w:ascii="Calibri" w:eastAsia="Calibri" w:hAnsi="Calibri" w:cs="Calibri"/>
              </w:rPr>
            </w:pPr>
          </w:p>
        </w:tc>
        <w:tc>
          <w:tcPr>
            <w:tcW w:w="1080" w:type="dxa"/>
            <w:tcBorders>
              <w:top w:val="single" w:sz="4" w:space="0" w:color="000000"/>
              <w:left w:val="nil"/>
              <w:bottom w:val="single" w:sz="4" w:space="0" w:color="000000"/>
              <w:right w:val="single" w:sz="4" w:space="0" w:color="000000"/>
            </w:tcBorders>
            <w:shd w:val="clear" w:color="auto" w:fill="auto"/>
          </w:tcPr>
          <w:p w:rsidR="004C7091" w:rsidRPr="00403C16" w:rsidRDefault="004C7091" w:rsidP="00FF24B4">
            <w:pPr>
              <w:rPr>
                <w:rFonts w:ascii="Calibri" w:eastAsia="Calibri" w:hAnsi="Calibri" w:cs="Calibri"/>
              </w:rPr>
            </w:pPr>
          </w:p>
        </w:tc>
        <w:tc>
          <w:tcPr>
            <w:tcW w:w="1260" w:type="dxa"/>
            <w:tcBorders>
              <w:top w:val="single" w:sz="4" w:space="0" w:color="000000"/>
              <w:left w:val="nil"/>
              <w:bottom w:val="single" w:sz="4" w:space="0" w:color="000000"/>
              <w:right w:val="single" w:sz="4" w:space="0" w:color="000000"/>
            </w:tcBorders>
            <w:shd w:val="clear" w:color="auto" w:fill="auto"/>
          </w:tcPr>
          <w:p w:rsidR="004C7091" w:rsidRPr="00403C16" w:rsidRDefault="004C7091" w:rsidP="00FF24B4">
            <w:pPr>
              <w:rPr>
                <w:rFonts w:ascii="Calibri" w:eastAsia="Calibri" w:hAnsi="Calibri" w:cs="Calibri"/>
              </w:rPr>
            </w:pPr>
          </w:p>
        </w:tc>
        <w:tc>
          <w:tcPr>
            <w:tcW w:w="1440" w:type="dxa"/>
            <w:tcBorders>
              <w:top w:val="single" w:sz="4" w:space="0" w:color="000000"/>
              <w:left w:val="nil"/>
              <w:bottom w:val="single" w:sz="4" w:space="0" w:color="000000"/>
              <w:right w:val="single" w:sz="4" w:space="0" w:color="000000"/>
            </w:tcBorders>
            <w:shd w:val="clear" w:color="auto" w:fill="auto"/>
          </w:tcPr>
          <w:p w:rsidR="004C7091" w:rsidRPr="00403C16" w:rsidRDefault="004C7091" w:rsidP="00FF24B4">
            <w:pPr>
              <w:rPr>
                <w:rFonts w:ascii="Calibri" w:eastAsia="Calibri" w:hAnsi="Calibri" w:cs="Calibri"/>
              </w:rPr>
            </w:pPr>
          </w:p>
        </w:tc>
        <w:tc>
          <w:tcPr>
            <w:tcW w:w="990" w:type="dxa"/>
            <w:tcBorders>
              <w:top w:val="single" w:sz="4" w:space="0" w:color="000000"/>
              <w:left w:val="nil"/>
              <w:bottom w:val="single" w:sz="4" w:space="0" w:color="000000"/>
              <w:right w:val="single" w:sz="4" w:space="0" w:color="000000"/>
            </w:tcBorders>
            <w:shd w:val="clear" w:color="auto" w:fill="auto"/>
          </w:tcPr>
          <w:p w:rsidR="004C7091" w:rsidRPr="00403C16" w:rsidRDefault="004C7091" w:rsidP="00FF24B4">
            <w:pPr>
              <w:rPr>
                <w:rFonts w:ascii="Calibri" w:eastAsia="Calibri" w:hAnsi="Calibri" w:cs="Calibri"/>
              </w:rPr>
            </w:pPr>
          </w:p>
        </w:tc>
        <w:tc>
          <w:tcPr>
            <w:tcW w:w="1225" w:type="dxa"/>
            <w:tcBorders>
              <w:top w:val="single" w:sz="4" w:space="0" w:color="000000"/>
              <w:left w:val="nil"/>
              <w:bottom w:val="single" w:sz="4" w:space="0" w:color="000000"/>
              <w:right w:val="single" w:sz="4" w:space="0" w:color="000000"/>
            </w:tcBorders>
            <w:shd w:val="clear" w:color="auto" w:fill="auto"/>
          </w:tcPr>
          <w:p w:rsidR="004C7091" w:rsidRPr="00403C16" w:rsidRDefault="004C7091" w:rsidP="00FF24B4">
            <w:pPr>
              <w:rPr>
                <w:rFonts w:ascii="Calibri" w:eastAsia="Calibri" w:hAnsi="Calibri" w:cs="Calibri"/>
              </w:rPr>
            </w:pPr>
          </w:p>
        </w:tc>
      </w:tr>
    </w:tbl>
    <w:p w:rsidR="004C7091" w:rsidRPr="00403C16" w:rsidRDefault="004C7091" w:rsidP="004C7091">
      <w:pPr>
        <w:jc w:val="both"/>
        <w:rPr>
          <w:rFonts w:ascii="Calibri" w:hAnsi="Calibri"/>
          <w:lang w:val="en-GB"/>
        </w:rPr>
      </w:pPr>
      <w:r w:rsidRPr="00403C16">
        <w:rPr>
          <w:rFonts w:ascii="Calibri" w:eastAsia="Calibri" w:hAnsi="Calibri" w:cs="Calibri"/>
          <w:i/>
        </w:rPr>
        <w:t>*Installation Cost and if required, provide all necessary equipment including modem, UPS, terrestrial link, router and other accessories to provide required speed and quality of internet connectivity</w:t>
      </w:r>
    </w:p>
    <w:p w:rsidR="004C7091" w:rsidRDefault="004C7091" w:rsidP="004C7091">
      <w:pPr>
        <w:jc w:val="both"/>
        <w:rPr>
          <w:rFonts w:ascii="Calibri" w:hAnsi="Calibri"/>
          <w:szCs w:val="22"/>
          <w:lang w:val="en-GB"/>
        </w:rPr>
      </w:pPr>
    </w:p>
    <w:p w:rsidR="00573A21" w:rsidRPr="00BD4811" w:rsidRDefault="00573A21" w:rsidP="004C7091">
      <w:pPr>
        <w:jc w:val="both"/>
        <w:rPr>
          <w:rFonts w:ascii="Calibri" w:hAnsi="Calibri"/>
          <w:szCs w:val="22"/>
          <w:lang w:val="en-GB"/>
        </w:rPr>
      </w:pPr>
    </w:p>
    <w:p w:rsidR="004C7091" w:rsidRPr="00A342C1" w:rsidRDefault="004C7091" w:rsidP="004C7091">
      <w:pPr>
        <w:jc w:val="both"/>
        <w:rPr>
          <w:rFonts w:ascii="Calibri" w:hAnsi="Calibri"/>
          <w:szCs w:val="22"/>
          <w:lang w:val="en-GB"/>
        </w:rPr>
      </w:pPr>
      <w:r w:rsidRPr="0079369B">
        <w:rPr>
          <w:rFonts w:ascii="Calibri" w:eastAsia="Calibri" w:hAnsi="Calibri" w:cs="Calibri"/>
          <w:b/>
          <w:sz w:val="22"/>
          <w:szCs w:val="22"/>
          <w:u w:val="single"/>
        </w:rPr>
        <w:t>TABLE 2 : Offer to Comply with Other Conditions and Related Requirements</w:t>
      </w:r>
    </w:p>
    <w:p w:rsidR="004C7091" w:rsidRPr="000A65D6" w:rsidRDefault="004C7091" w:rsidP="004C7091">
      <w:pPr>
        <w:pStyle w:val="ListParagraph"/>
        <w:ind w:left="426"/>
        <w:jc w:val="both"/>
        <w:rPr>
          <w:rFonts w:ascii="Calibri" w:hAnsi="Calibri"/>
          <w:szCs w:val="22"/>
          <w:lang w:val="en-GB"/>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4"/>
        <w:gridCol w:w="1194"/>
        <w:gridCol w:w="1120"/>
        <w:gridCol w:w="1867"/>
      </w:tblGrid>
      <w:tr w:rsidR="004C7091" w:rsidRPr="0079369B" w:rsidTr="00FF24B4">
        <w:trPr>
          <w:trHeight w:val="380"/>
        </w:trPr>
        <w:tc>
          <w:tcPr>
            <w:tcW w:w="5674" w:type="dxa"/>
            <w:vMerge w:val="restart"/>
          </w:tcPr>
          <w:p w:rsidR="004C7091" w:rsidRPr="00403C16" w:rsidRDefault="004C7091" w:rsidP="00FF24B4">
            <w:pPr>
              <w:ind w:firstLine="720"/>
              <w:rPr>
                <w:rFonts w:ascii="Calibri" w:eastAsia="Calibri" w:hAnsi="Calibri" w:cs="Calibri"/>
                <w:b/>
              </w:rPr>
            </w:pPr>
          </w:p>
          <w:p w:rsidR="004C7091" w:rsidRPr="00403C16" w:rsidRDefault="004C7091" w:rsidP="00FF24B4">
            <w:pPr>
              <w:rPr>
                <w:rFonts w:ascii="Calibri" w:eastAsia="Calibri" w:hAnsi="Calibri" w:cs="Calibri"/>
                <w:b/>
              </w:rPr>
            </w:pPr>
            <w:r w:rsidRPr="00403C16">
              <w:rPr>
                <w:rFonts w:ascii="Calibri" w:eastAsia="Calibri" w:hAnsi="Calibri" w:cs="Calibri"/>
                <w:b/>
              </w:rPr>
              <w:t>Other Information pertaining to our Quotation are as follows:</w:t>
            </w:r>
          </w:p>
        </w:tc>
        <w:tc>
          <w:tcPr>
            <w:tcW w:w="4181" w:type="dxa"/>
            <w:gridSpan w:val="3"/>
          </w:tcPr>
          <w:p w:rsidR="004C7091" w:rsidRPr="00403C16" w:rsidRDefault="004C7091" w:rsidP="00FF24B4">
            <w:pPr>
              <w:jc w:val="center"/>
              <w:rPr>
                <w:rFonts w:ascii="Calibri" w:eastAsia="Calibri" w:hAnsi="Calibri" w:cs="Calibri"/>
                <w:b/>
              </w:rPr>
            </w:pPr>
            <w:r w:rsidRPr="00403C16">
              <w:rPr>
                <w:rFonts w:ascii="Calibri" w:eastAsia="Calibri" w:hAnsi="Calibri" w:cs="Calibri"/>
                <w:b/>
              </w:rPr>
              <w:t>Your Responses</w:t>
            </w:r>
          </w:p>
        </w:tc>
      </w:tr>
      <w:tr w:rsidR="004C7091" w:rsidRPr="0079369B" w:rsidTr="00FF24B4">
        <w:trPr>
          <w:trHeight w:val="380"/>
        </w:trPr>
        <w:tc>
          <w:tcPr>
            <w:tcW w:w="5674" w:type="dxa"/>
            <w:vMerge/>
          </w:tcPr>
          <w:p w:rsidR="004C7091" w:rsidRPr="00403C16" w:rsidRDefault="004C7091" w:rsidP="00FF24B4">
            <w:pPr>
              <w:ind w:firstLine="720"/>
              <w:rPr>
                <w:rFonts w:ascii="Calibri" w:eastAsia="Calibri" w:hAnsi="Calibri" w:cs="Calibri"/>
                <w:b/>
              </w:rPr>
            </w:pPr>
          </w:p>
        </w:tc>
        <w:tc>
          <w:tcPr>
            <w:tcW w:w="1194" w:type="dxa"/>
          </w:tcPr>
          <w:p w:rsidR="004C7091" w:rsidRPr="00403C16" w:rsidRDefault="004C7091" w:rsidP="00FF24B4">
            <w:pPr>
              <w:jc w:val="center"/>
              <w:rPr>
                <w:rFonts w:ascii="Calibri" w:eastAsia="Calibri" w:hAnsi="Calibri" w:cs="Calibri"/>
                <w:b/>
                <w:i/>
              </w:rPr>
            </w:pPr>
            <w:r w:rsidRPr="00403C16">
              <w:rPr>
                <w:rFonts w:ascii="Calibri" w:eastAsia="Calibri" w:hAnsi="Calibri" w:cs="Calibri"/>
                <w:b/>
                <w:i/>
              </w:rPr>
              <w:t>Yes, we will comply</w:t>
            </w:r>
          </w:p>
        </w:tc>
        <w:tc>
          <w:tcPr>
            <w:tcW w:w="1120" w:type="dxa"/>
          </w:tcPr>
          <w:p w:rsidR="004C7091" w:rsidRPr="00403C16" w:rsidRDefault="004C7091" w:rsidP="00FF24B4">
            <w:pPr>
              <w:jc w:val="center"/>
              <w:rPr>
                <w:rFonts w:ascii="Calibri" w:eastAsia="Calibri" w:hAnsi="Calibri" w:cs="Calibri"/>
                <w:b/>
                <w:i/>
              </w:rPr>
            </w:pPr>
            <w:r w:rsidRPr="00403C16">
              <w:rPr>
                <w:rFonts w:ascii="Calibri" w:eastAsia="Calibri" w:hAnsi="Calibri" w:cs="Calibri"/>
                <w:b/>
                <w:i/>
              </w:rPr>
              <w:t>No, we cannot comply</w:t>
            </w:r>
          </w:p>
        </w:tc>
        <w:tc>
          <w:tcPr>
            <w:tcW w:w="1867" w:type="dxa"/>
          </w:tcPr>
          <w:p w:rsidR="004C7091" w:rsidRPr="00403C16" w:rsidRDefault="004C7091" w:rsidP="00FF24B4">
            <w:pPr>
              <w:jc w:val="center"/>
              <w:rPr>
                <w:rFonts w:ascii="Calibri" w:eastAsia="Calibri" w:hAnsi="Calibri" w:cs="Calibri"/>
                <w:b/>
                <w:i/>
              </w:rPr>
            </w:pPr>
            <w:r w:rsidRPr="00403C16">
              <w:rPr>
                <w:rFonts w:ascii="Calibri" w:eastAsia="Calibri" w:hAnsi="Calibri" w:cs="Calibri"/>
                <w:b/>
                <w:i/>
              </w:rPr>
              <w:t>If you cannot comply, pls. indicate counter proposal</w:t>
            </w:r>
          </w:p>
        </w:tc>
      </w:tr>
      <w:tr w:rsidR="00CF4D2E" w:rsidRPr="0079369B" w:rsidTr="004F7398">
        <w:trPr>
          <w:trHeight w:val="320"/>
        </w:trPr>
        <w:tc>
          <w:tcPr>
            <w:tcW w:w="5674" w:type="dxa"/>
            <w:tcBorders>
              <w:right w:val="nil"/>
            </w:tcBorders>
            <w:vAlign w:val="center"/>
          </w:tcPr>
          <w:p w:rsidR="00CF4D2E" w:rsidRPr="00403C16" w:rsidRDefault="00CF4D2E" w:rsidP="00CF4D2E">
            <w:pPr>
              <w:rPr>
                <w:rFonts w:ascii="Calibri" w:eastAsia="Calibri" w:hAnsi="Calibri" w:cs="Calibri"/>
              </w:rPr>
            </w:pPr>
            <w:r w:rsidRPr="00403C16">
              <w:rPr>
                <w:rFonts w:ascii="Calibri" w:eastAsia="Calibri" w:hAnsi="Calibri" w:cs="Calibri"/>
              </w:rPr>
              <w:t>Delivery Lead Time max. two (2) weeks upon issuance of contract</w:t>
            </w:r>
          </w:p>
        </w:tc>
        <w:tc>
          <w:tcPr>
            <w:tcW w:w="1194" w:type="dxa"/>
            <w:tcBorders>
              <w:left w:val="single" w:sz="4" w:space="0" w:color="000000"/>
              <w:bottom w:val="single" w:sz="4" w:space="0" w:color="000000"/>
            </w:tcBorders>
            <w:vAlign w:val="center"/>
          </w:tcPr>
          <w:p w:rsidR="00CF4D2E" w:rsidRPr="00CD010F" w:rsidRDefault="00CF4D2E" w:rsidP="00CF4D2E">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120" w:type="dxa"/>
            <w:tcBorders>
              <w:left w:val="single" w:sz="4" w:space="0" w:color="000000"/>
              <w:bottom w:val="single" w:sz="4" w:space="0" w:color="000000"/>
            </w:tcBorders>
            <w:vAlign w:val="center"/>
          </w:tcPr>
          <w:p w:rsidR="00CF4D2E" w:rsidRPr="00CD010F" w:rsidRDefault="00CF4D2E" w:rsidP="00CF4D2E">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867" w:type="dxa"/>
            <w:tcBorders>
              <w:left w:val="single" w:sz="4" w:space="0" w:color="000000"/>
              <w:bottom w:val="single" w:sz="4" w:space="0" w:color="000000"/>
            </w:tcBorders>
            <w:vAlign w:val="center"/>
          </w:tcPr>
          <w:p w:rsidR="00CF4D2E" w:rsidRPr="00CD010F" w:rsidRDefault="00CF4D2E" w:rsidP="00CF4D2E">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CF4D2E" w:rsidRPr="0079369B" w:rsidTr="004F7398">
        <w:trPr>
          <w:trHeight w:val="300"/>
        </w:trPr>
        <w:tc>
          <w:tcPr>
            <w:tcW w:w="5674" w:type="dxa"/>
            <w:tcBorders>
              <w:bottom w:val="single" w:sz="4" w:space="0" w:color="000000"/>
              <w:right w:val="nil"/>
            </w:tcBorders>
            <w:vAlign w:val="center"/>
          </w:tcPr>
          <w:p w:rsidR="00CF4D2E" w:rsidRPr="00403C16" w:rsidRDefault="00CF4D2E" w:rsidP="00CF4D2E">
            <w:pPr>
              <w:rPr>
                <w:rFonts w:ascii="Calibri" w:eastAsia="Calibri" w:hAnsi="Calibri" w:cs="Calibri"/>
              </w:rPr>
            </w:pPr>
            <w:r w:rsidRPr="00403C16">
              <w:rPr>
                <w:rFonts w:ascii="Calibri" w:eastAsia="Calibri" w:hAnsi="Calibri" w:cs="Calibri"/>
              </w:rPr>
              <w:t>Service Level Agreement (SLA) 99% availability</w:t>
            </w:r>
          </w:p>
        </w:tc>
        <w:tc>
          <w:tcPr>
            <w:tcW w:w="1194" w:type="dxa"/>
            <w:tcBorders>
              <w:top w:val="single" w:sz="4" w:space="0" w:color="000000"/>
              <w:left w:val="single" w:sz="4" w:space="0" w:color="000000"/>
              <w:bottom w:val="single" w:sz="4" w:space="0" w:color="000000"/>
            </w:tcBorders>
            <w:vAlign w:val="center"/>
          </w:tcPr>
          <w:p w:rsidR="00CF4D2E" w:rsidRPr="00CD010F" w:rsidRDefault="00CF4D2E" w:rsidP="00CF4D2E">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120" w:type="dxa"/>
            <w:tcBorders>
              <w:top w:val="single" w:sz="4" w:space="0" w:color="000000"/>
              <w:left w:val="single" w:sz="4" w:space="0" w:color="000000"/>
              <w:bottom w:val="single" w:sz="4" w:space="0" w:color="000000"/>
            </w:tcBorders>
            <w:vAlign w:val="center"/>
          </w:tcPr>
          <w:p w:rsidR="00CF4D2E" w:rsidRPr="00CD010F" w:rsidRDefault="00CF4D2E" w:rsidP="00CF4D2E">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867" w:type="dxa"/>
            <w:tcBorders>
              <w:top w:val="single" w:sz="4" w:space="0" w:color="000000"/>
              <w:left w:val="single" w:sz="4" w:space="0" w:color="000000"/>
              <w:bottom w:val="single" w:sz="4" w:space="0" w:color="000000"/>
            </w:tcBorders>
            <w:vAlign w:val="center"/>
          </w:tcPr>
          <w:p w:rsidR="00CF4D2E" w:rsidRPr="00CD010F" w:rsidRDefault="00CF4D2E" w:rsidP="00CF4D2E">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CF4D2E" w:rsidRPr="0079369B" w:rsidTr="004F7398">
        <w:trPr>
          <w:trHeight w:val="300"/>
        </w:trPr>
        <w:tc>
          <w:tcPr>
            <w:tcW w:w="5674" w:type="dxa"/>
            <w:tcBorders>
              <w:bottom w:val="single" w:sz="4" w:space="0" w:color="000000"/>
              <w:right w:val="nil"/>
            </w:tcBorders>
            <w:vAlign w:val="center"/>
          </w:tcPr>
          <w:p w:rsidR="00CF4D2E" w:rsidRPr="00403C16" w:rsidRDefault="00CF4D2E" w:rsidP="00CF4D2E">
            <w:pPr>
              <w:rPr>
                <w:rFonts w:ascii="Calibri" w:eastAsia="Calibri" w:hAnsi="Calibri" w:cs="Calibri"/>
              </w:rPr>
            </w:pPr>
            <w:r w:rsidRPr="00403C16">
              <w:rPr>
                <w:rFonts w:ascii="Calibri" w:eastAsia="Calibri" w:hAnsi="Calibri" w:cs="Calibri"/>
              </w:rPr>
              <w:t>Customer Service/Help Desk 24 hours 7 days/week</w:t>
            </w:r>
          </w:p>
        </w:tc>
        <w:tc>
          <w:tcPr>
            <w:tcW w:w="1194" w:type="dxa"/>
            <w:tcBorders>
              <w:top w:val="single" w:sz="4" w:space="0" w:color="000000"/>
              <w:left w:val="single" w:sz="4" w:space="0" w:color="000000"/>
              <w:bottom w:val="single" w:sz="4" w:space="0" w:color="000000"/>
            </w:tcBorders>
            <w:vAlign w:val="center"/>
          </w:tcPr>
          <w:p w:rsidR="00CF4D2E" w:rsidRPr="00CD010F" w:rsidRDefault="00CF4D2E" w:rsidP="00CF4D2E">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120" w:type="dxa"/>
            <w:tcBorders>
              <w:top w:val="single" w:sz="4" w:space="0" w:color="000000"/>
              <w:left w:val="single" w:sz="4" w:space="0" w:color="000000"/>
              <w:bottom w:val="single" w:sz="4" w:space="0" w:color="000000"/>
            </w:tcBorders>
            <w:vAlign w:val="center"/>
          </w:tcPr>
          <w:p w:rsidR="00CF4D2E" w:rsidRPr="00CD010F" w:rsidRDefault="00CF4D2E" w:rsidP="00CF4D2E">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867" w:type="dxa"/>
            <w:tcBorders>
              <w:top w:val="single" w:sz="4" w:space="0" w:color="000000"/>
              <w:left w:val="single" w:sz="4" w:space="0" w:color="000000"/>
              <w:bottom w:val="single" w:sz="4" w:space="0" w:color="000000"/>
            </w:tcBorders>
            <w:vAlign w:val="center"/>
          </w:tcPr>
          <w:p w:rsidR="00CF4D2E" w:rsidRPr="00CD010F" w:rsidRDefault="00CF4D2E" w:rsidP="00CF4D2E">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CF4D2E" w:rsidRPr="0079369B" w:rsidTr="004F7398">
        <w:trPr>
          <w:trHeight w:val="300"/>
        </w:trPr>
        <w:tc>
          <w:tcPr>
            <w:tcW w:w="5674" w:type="dxa"/>
            <w:tcBorders>
              <w:right w:val="nil"/>
            </w:tcBorders>
            <w:vAlign w:val="center"/>
          </w:tcPr>
          <w:p w:rsidR="00CF4D2E" w:rsidRPr="008E01D7" w:rsidRDefault="008E01D7" w:rsidP="00CF4D2E">
            <w:pPr>
              <w:rPr>
                <w:rFonts w:asciiTheme="minorHAnsi" w:eastAsia="Calibri" w:hAnsiTheme="minorHAnsi" w:cstheme="minorHAnsi"/>
              </w:rPr>
            </w:pPr>
            <w:r w:rsidRPr="008E01D7">
              <w:rPr>
                <w:rFonts w:asciiTheme="minorHAnsi" w:eastAsia="Calibri" w:hAnsiTheme="minorHAnsi" w:cstheme="minorHAnsi"/>
              </w:rPr>
              <w:t>Validity of Quotation is 3 months after the RFQ submission deadline</w:t>
            </w:r>
          </w:p>
        </w:tc>
        <w:tc>
          <w:tcPr>
            <w:tcW w:w="1194" w:type="dxa"/>
            <w:tcBorders>
              <w:top w:val="single" w:sz="4" w:space="0" w:color="000000"/>
              <w:left w:val="single" w:sz="4" w:space="0" w:color="000000"/>
              <w:bottom w:val="single" w:sz="4" w:space="0" w:color="000000"/>
            </w:tcBorders>
            <w:vAlign w:val="center"/>
          </w:tcPr>
          <w:p w:rsidR="00CF4D2E" w:rsidRPr="00CD010F" w:rsidRDefault="00CF4D2E" w:rsidP="00CF4D2E">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120" w:type="dxa"/>
            <w:tcBorders>
              <w:top w:val="single" w:sz="4" w:space="0" w:color="000000"/>
              <w:left w:val="single" w:sz="4" w:space="0" w:color="000000"/>
              <w:bottom w:val="single" w:sz="4" w:space="0" w:color="000000"/>
            </w:tcBorders>
            <w:vAlign w:val="center"/>
          </w:tcPr>
          <w:p w:rsidR="00CF4D2E" w:rsidRPr="00CD010F" w:rsidRDefault="00CF4D2E" w:rsidP="00CF4D2E">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867" w:type="dxa"/>
            <w:tcBorders>
              <w:top w:val="single" w:sz="4" w:space="0" w:color="000000"/>
              <w:left w:val="single" w:sz="4" w:space="0" w:color="000000"/>
              <w:bottom w:val="single" w:sz="4" w:space="0" w:color="000000"/>
            </w:tcBorders>
            <w:vAlign w:val="center"/>
          </w:tcPr>
          <w:p w:rsidR="00CF4D2E" w:rsidRPr="00CD010F" w:rsidRDefault="00CF4D2E" w:rsidP="00CF4D2E">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CF4D2E" w:rsidRPr="0079369B" w:rsidTr="0008365B">
        <w:trPr>
          <w:trHeight w:val="300"/>
        </w:trPr>
        <w:tc>
          <w:tcPr>
            <w:tcW w:w="5674" w:type="dxa"/>
            <w:tcBorders>
              <w:right w:val="nil"/>
            </w:tcBorders>
            <w:vAlign w:val="center"/>
          </w:tcPr>
          <w:p w:rsidR="00CF4D2E" w:rsidRPr="00403C16" w:rsidRDefault="00CF4D2E" w:rsidP="00CF4D2E">
            <w:pPr>
              <w:rPr>
                <w:rFonts w:ascii="Calibri" w:eastAsia="Calibri" w:hAnsi="Calibri" w:cs="Calibri"/>
              </w:rPr>
            </w:pPr>
            <w:r w:rsidRPr="00403C16">
              <w:rPr>
                <w:rFonts w:ascii="Calibri" w:eastAsia="Calibri" w:hAnsi="Calibri" w:cs="Calibri"/>
              </w:rPr>
              <w:lastRenderedPageBreak/>
              <w:t>All Provisions of the UNFPA General Terms and Conditions</w:t>
            </w:r>
          </w:p>
        </w:tc>
        <w:tc>
          <w:tcPr>
            <w:tcW w:w="1194" w:type="dxa"/>
            <w:tcBorders>
              <w:top w:val="single" w:sz="4" w:space="0" w:color="000000"/>
              <w:left w:val="single" w:sz="4" w:space="0" w:color="000000"/>
              <w:bottom w:val="single" w:sz="4" w:space="0" w:color="000000"/>
            </w:tcBorders>
            <w:vAlign w:val="center"/>
          </w:tcPr>
          <w:p w:rsidR="00CF4D2E" w:rsidRPr="00CD010F" w:rsidRDefault="00CF4D2E" w:rsidP="00CF4D2E">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120" w:type="dxa"/>
            <w:tcBorders>
              <w:top w:val="single" w:sz="4" w:space="0" w:color="000000"/>
              <w:left w:val="single" w:sz="4" w:space="0" w:color="000000"/>
              <w:bottom w:val="single" w:sz="4" w:space="0" w:color="000000"/>
            </w:tcBorders>
            <w:vAlign w:val="center"/>
          </w:tcPr>
          <w:p w:rsidR="00CF4D2E" w:rsidRPr="00CD010F" w:rsidRDefault="00CF4D2E" w:rsidP="00CF4D2E">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867" w:type="dxa"/>
            <w:tcBorders>
              <w:top w:val="single" w:sz="4" w:space="0" w:color="000000"/>
              <w:left w:val="single" w:sz="4" w:space="0" w:color="000000"/>
              <w:bottom w:val="single" w:sz="4" w:space="0" w:color="000000"/>
            </w:tcBorders>
            <w:vAlign w:val="center"/>
          </w:tcPr>
          <w:p w:rsidR="00CF4D2E" w:rsidRPr="00CD010F" w:rsidRDefault="00CF4D2E" w:rsidP="00CF4D2E">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r w:rsidR="00CF4D2E" w:rsidRPr="0079369B" w:rsidTr="0008365B">
        <w:trPr>
          <w:trHeight w:val="300"/>
        </w:trPr>
        <w:tc>
          <w:tcPr>
            <w:tcW w:w="5674" w:type="dxa"/>
            <w:tcBorders>
              <w:right w:val="nil"/>
            </w:tcBorders>
            <w:vAlign w:val="center"/>
          </w:tcPr>
          <w:p w:rsidR="00CF4D2E" w:rsidRPr="00403C16" w:rsidRDefault="00CF4D2E" w:rsidP="00CF4D2E">
            <w:pPr>
              <w:rPr>
                <w:rFonts w:ascii="Calibri" w:eastAsia="Calibri" w:hAnsi="Calibri" w:cs="Calibri"/>
              </w:rPr>
            </w:pPr>
            <w:r w:rsidRPr="00403C16">
              <w:rPr>
                <w:rFonts w:ascii="Calibri" w:eastAsia="Calibri" w:hAnsi="Calibri" w:cs="Calibri"/>
              </w:rPr>
              <w:t>Provide contact person with SLA guarantee for ISP service min. 99% per month</w:t>
            </w:r>
          </w:p>
        </w:tc>
        <w:tc>
          <w:tcPr>
            <w:tcW w:w="1194" w:type="dxa"/>
            <w:tcBorders>
              <w:top w:val="single" w:sz="4" w:space="0" w:color="000000"/>
              <w:left w:val="single" w:sz="4" w:space="0" w:color="000000"/>
              <w:bottom w:val="single" w:sz="4" w:space="0" w:color="000000"/>
            </w:tcBorders>
            <w:vAlign w:val="center"/>
          </w:tcPr>
          <w:p w:rsidR="00CF4D2E" w:rsidRPr="00CD010F" w:rsidRDefault="00CF4D2E" w:rsidP="00CF4D2E">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120" w:type="dxa"/>
            <w:tcBorders>
              <w:top w:val="single" w:sz="4" w:space="0" w:color="000000"/>
              <w:left w:val="single" w:sz="4" w:space="0" w:color="000000"/>
              <w:bottom w:val="single" w:sz="4" w:space="0" w:color="000000"/>
            </w:tcBorders>
            <w:vAlign w:val="center"/>
          </w:tcPr>
          <w:p w:rsidR="00CF4D2E" w:rsidRPr="00CD010F" w:rsidRDefault="00CF4D2E" w:rsidP="00CF4D2E">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c>
          <w:tcPr>
            <w:tcW w:w="1867" w:type="dxa"/>
            <w:tcBorders>
              <w:top w:val="single" w:sz="4" w:space="0" w:color="000000"/>
              <w:left w:val="single" w:sz="4" w:space="0" w:color="000000"/>
              <w:bottom w:val="single" w:sz="4" w:space="0" w:color="000000"/>
            </w:tcBorders>
            <w:vAlign w:val="center"/>
          </w:tcPr>
          <w:p w:rsidR="00CF4D2E" w:rsidRPr="00CD010F" w:rsidRDefault="00CF4D2E" w:rsidP="00CF4D2E">
            <w:pPr>
              <w:jc w:val="center"/>
              <w:rPr>
                <w:rFonts w:asciiTheme="minorHAnsi" w:eastAsia="Calibri" w:hAnsiTheme="minorHAnsi" w:cstheme="minorHAnsi"/>
                <w:highlight w:val="yellow"/>
              </w:rPr>
            </w:pPr>
            <w:r w:rsidRPr="00CD010F">
              <w:rPr>
                <w:rFonts w:asciiTheme="minorHAnsi" w:eastAsia="Calibri" w:hAnsiTheme="minorHAnsi" w:cstheme="minorHAnsi"/>
                <w:highlight w:val="yellow"/>
              </w:rPr>
              <w:t>[insert answer]</w:t>
            </w:r>
          </w:p>
        </w:tc>
      </w:tr>
    </w:tbl>
    <w:p w:rsidR="00B415C5" w:rsidRPr="00D6687E" w:rsidRDefault="00B415C5" w:rsidP="00B415C5">
      <w:pPr>
        <w:rPr>
          <w:rFonts w:ascii="Calibri" w:hAnsi="Calibri"/>
          <w:b/>
          <w:bCs/>
          <w:sz w:val="22"/>
        </w:rPr>
      </w:pPr>
    </w:p>
    <w:p w:rsidR="00B415C5" w:rsidRPr="00E340A1" w:rsidRDefault="00B415C5" w:rsidP="00403C16">
      <w:pPr>
        <w:tabs>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53671</wp:posOffset>
                </wp:positionV>
                <wp:extent cx="6179820" cy="866692"/>
                <wp:effectExtent l="0" t="0" r="1143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8666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94D36" w:rsidRDefault="00094D36"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25pt;width:486.6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" filled="f">
                <v:textbox>
                  <w:txbxContent>
                    <w:p w:rsidR="00094D36" w:rsidRDefault="00094D36" w:rsidP="00B415C5">
                      <w:pPr>
                        <w:rPr>
                          <w:i/>
                          <w:iCs/>
                        </w:rPr>
                      </w:pPr>
                      <w:r w:rsidRPr="007162E2">
                        <w:rPr>
                          <w:rFonts w:ascii="Calibri" w:hAnsi="Calibri" w:cs="Calibri"/>
                          <w:i/>
                          <w:iCs/>
                        </w:rPr>
                        <w:t>Vendor’s Comments</w:t>
                      </w:r>
                      <w:r>
                        <w:rPr>
                          <w:i/>
                          <w:iCs/>
                        </w:rPr>
                        <w:t>:</w:t>
                      </w:r>
                    </w:p>
                  </w:txbxContent>
                </v:textbox>
              </v:shape>
            </w:pict>
          </mc:Fallback>
        </mc:AlternateContent>
      </w: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B415C5" w:rsidRPr="00E340A1" w:rsidRDefault="00B415C5" w:rsidP="00B415C5">
      <w:pPr>
        <w:tabs>
          <w:tab w:val="left" w:pos="-180"/>
          <w:tab w:val="right" w:pos="1980"/>
          <w:tab w:val="left" w:pos="2160"/>
          <w:tab w:val="left" w:pos="4320"/>
        </w:tabs>
        <w:rPr>
          <w:b/>
          <w:bCs/>
          <w:sz w:val="22"/>
        </w:rPr>
      </w:pPr>
    </w:p>
    <w:p w:rsidR="00A92B6E" w:rsidRDefault="00A92B6E"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54233E">
        <w:rPr>
          <w:rFonts w:ascii="Calibri" w:hAnsi="Calibri" w:cs="Calibri"/>
          <w:bCs/>
          <w:lang w:val="es-ES"/>
        </w:rPr>
        <w:t>/IDN/RFQ/</w:t>
      </w:r>
      <w:r w:rsidR="000632BA">
        <w:rPr>
          <w:rFonts w:ascii="Calibri" w:hAnsi="Calibri" w:cs="Calibri"/>
          <w:bCs/>
          <w:lang w:val="es-ES"/>
        </w:rPr>
        <w:t>2</w:t>
      </w:r>
      <w:r w:rsidR="00A17A06" w:rsidRPr="00080428">
        <w:rPr>
          <w:rFonts w:ascii="Calibri" w:hAnsi="Calibri" w:cs="Calibri"/>
          <w:bCs/>
          <w:lang w:val="es-ES"/>
        </w:rPr>
        <w:t>1/00</w:t>
      </w:r>
      <w:r w:rsidR="00BB5E0E">
        <w:rPr>
          <w:rFonts w:ascii="Calibri" w:hAnsi="Calibri" w:cs="Calibri"/>
          <w:bCs/>
          <w:lang w:val="es-ES"/>
        </w:rPr>
        <w:t>4</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p w:rsidR="00403C16" w:rsidRDefault="00403C1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CD3D86" w:rsidRPr="003A1F0A" w:rsidTr="00875C5F">
        <w:tc>
          <w:tcPr>
            <w:tcW w:w="4623" w:type="dxa"/>
            <w:shd w:val="clear" w:color="auto" w:fill="auto"/>
            <w:vAlign w:val="center"/>
          </w:tcPr>
          <w:p w:rsidR="00CD3D86" w:rsidRDefault="00CD3D86" w:rsidP="00F261FD">
            <w:pPr>
              <w:tabs>
                <w:tab w:val="left" w:pos="-180"/>
                <w:tab w:val="right" w:pos="1980"/>
                <w:tab w:val="left" w:pos="2160"/>
                <w:tab w:val="left" w:pos="4320"/>
              </w:tabs>
              <w:rPr>
                <w:rFonts w:ascii="Calibri" w:eastAsia="Calibri" w:hAnsi="Calibri" w:cs="Calibri"/>
                <w:bCs/>
                <w:sz w:val="22"/>
                <w:szCs w:val="22"/>
              </w:rPr>
            </w:pPr>
          </w:p>
          <w:p w:rsidR="00CD3D86" w:rsidRDefault="00CD3D86" w:rsidP="00F261FD">
            <w:pPr>
              <w:tabs>
                <w:tab w:val="left" w:pos="-180"/>
                <w:tab w:val="right" w:pos="1980"/>
                <w:tab w:val="left" w:pos="2160"/>
                <w:tab w:val="left" w:pos="4320"/>
              </w:tabs>
              <w:rPr>
                <w:rFonts w:ascii="Calibri" w:eastAsia="Calibri" w:hAnsi="Calibri" w:cs="Calibri"/>
                <w:bCs/>
                <w:sz w:val="22"/>
                <w:szCs w:val="22"/>
              </w:rPr>
            </w:pPr>
          </w:p>
          <w:p w:rsidR="00CD3D86" w:rsidRDefault="00CD3D86" w:rsidP="00522E06">
            <w:pPr>
              <w:tabs>
                <w:tab w:val="left" w:pos="-180"/>
                <w:tab w:val="right" w:pos="1980"/>
                <w:tab w:val="left" w:pos="2160"/>
                <w:tab w:val="left" w:pos="4320"/>
              </w:tabs>
              <w:jc w:val="center"/>
              <w:rPr>
                <w:rFonts w:ascii="Calibri" w:eastAsia="Calibri" w:hAnsi="Calibri" w:cs="Calibri"/>
                <w:color w:val="808080" w:themeColor="background1" w:themeShade="80"/>
                <w:sz w:val="22"/>
                <w:szCs w:val="22"/>
              </w:rPr>
            </w:pPr>
            <w:r>
              <w:rPr>
                <w:rFonts w:asciiTheme="minorHAnsi" w:hAnsiTheme="minorHAnsi" w:cstheme="minorHAnsi"/>
                <w:sz w:val="22"/>
                <w:szCs w:val="22"/>
                <w:highlight w:val="yellow"/>
                <w:lang w:val="en-ID"/>
              </w:rPr>
              <w:t>[insert name, title, signature and company’s seal/stamp]</w:t>
            </w:r>
          </w:p>
          <w:p w:rsidR="00CD3D86" w:rsidRPr="00522E06" w:rsidRDefault="00CD3D86" w:rsidP="00522E06">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rsidR="00CD3D86" w:rsidRPr="003A1F0A" w:rsidRDefault="00CD3D86" w:rsidP="00CD3D86">
            <w:pPr>
              <w:tabs>
                <w:tab w:val="left" w:pos="-180"/>
                <w:tab w:val="right" w:pos="1980"/>
                <w:tab w:val="left" w:pos="2160"/>
                <w:tab w:val="left" w:pos="4320"/>
              </w:tabs>
              <w:jc w:val="center"/>
              <w:rPr>
                <w:rFonts w:ascii="Calibri" w:eastAsia="Calibri" w:hAnsi="Calibri" w:cs="Calibri"/>
                <w:bCs/>
                <w:sz w:val="22"/>
                <w:szCs w:val="22"/>
              </w:rPr>
            </w:pPr>
            <w:r>
              <w:rPr>
                <w:rFonts w:asciiTheme="minorHAnsi" w:hAnsiTheme="minorHAnsi" w:cstheme="minorHAnsi"/>
                <w:sz w:val="22"/>
                <w:szCs w:val="22"/>
                <w:highlight w:val="yellow"/>
                <w:lang w:val="en-ID"/>
              </w:rPr>
              <w:t>[insert date and place]</w:t>
            </w:r>
          </w:p>
        </w:tc>
      </w:tr>
      <w:tr w:rsidR="00B415C5" w:rsidRPr="003A1F0A" w:rsidTr="004404DE">
        <w:tc>
          <w:tcPr>
            <w:tcW w:w="4623" w:type="dxa"/>
            <w:shd w:val="clear" w:color="auto" w:fill="auto"/>
            <w:vAlign w:val="center"/>
          </w:tcPr>
          <w:p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shd w:val="clear" w:color="auto" w:fill="auto"/>
            <w:vAlign w:val="center"/>
          </w:tcPr>
          <w:p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rsidR="00403C16" w:rsidRDefault="00403C16" w:rsidP="00B415C5">
      <w:pPr>
        <w:jc w:val="center"/>
        <w:rPr>
          <w:rFonts w:ascii="Calibri" w:hAnsi="Calibri" w:cs="Calibri"/>
          <w:b/>
          <w:sz w:val="26"/>
          <w:szCs w:val="26"/>
        </w:rPr>
      </w:pPr>
    </w:p>
    <w:p w:rsidR="000632BA" w:rsidRDefault="000632BA" w:rsidP="00B415C5">
      <w:pPr>
        <w:jc w:val="center"/>
        <w:rPr>
          <w:rFonts w:ascii="Calibri" w:hAnsi="Calibri" w:cs="Calibri"/>
          <w:b/>
          <w:sz w:val="26"/>
          <w:szCs w:val="26"/>
        </w:rPr>
      </w:pPr>
    </w:p>
    <w:p w:rsidR="00F950D1" w:rsidRDefault="00F950D1">
      <w:pPr>
        <w:spacing w:after="200" w:line="276" w:lineRule="auto"/>
        <w:rPr>
          <w:rFonts w:ascii="Calibri" w:hAnsi="Calibri" w:cs="Calibri"/>
          <w:b/>
          <w:sz w:val="26"/>
          <w:szCs w:val="26"/>
        </w:rPr>
      </w:pPr>
      <w:bookmarkStart w:id="0" w:name="_GoBack"/>
      <w:bookmarkEnd w:id="0"/>
    </w:p>
    <w:sectPr w:rsidR="00F950D1" w:rsidSect="00F261FD">
      <w:headerReference w:type="default" r:id="rId7"/>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0C6" w:rsidRDefault="003310C6" w:rsidP="009E6573">
      <w:r>
        <w:separator/>
      </w:r>
    </w:p>
  </w:endnote>
  <w:endnote w:type="continuationSeparator" w:id="0">
    <w:p w:rsidR="003310C6" w:rsidRDefault="003310C6"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1D1AFE">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1D1AFE">
      <w:rPr>
        <w:rStyle w:val="PageNumber"/>
        <w:rFonts w:ascii="Calibri" w:hAnsi="Calibri"/>
        <w:noProof/>
        <w:sz w:val="18"/>
        <w:szCs w:val="18"/>
      </w:rPr>
      <w:t>3</w:t>
    </w:r>
    <w:r w:rsidRPr="003A1F0A">
      <w:rPr>
        <w:rStyle w:val="PageNumber"/>
        <w:rFonts w:ascii="Calibri" w:hAnsi="Calibri"/>
        <w:sz w:val="18"/>
        <w:szCs w:val="18"/>
      </w:rPr>
      <w:fldChar w:fldCharType="end"/>
    </w:r>
  </w:p>
  <w:p w:rsidR="00F36678" w:rsidRPr="00F36678" w:rsidRDefault="00F36678" w:rsidP="00103A85">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0C6" w:rsidRDefault="003310C6" w:rsidP="009E6573">
      <w:r>
        <w:separator/>
      </w:r>
    </w:p>
  </w:footnote>
  <w:footnote w:type="continuationSeparator" w:id="0">
    <w:p w:rsidR="003310C6" w:rsidRDefault="003310C6"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rsidTr="00F261FD">
      <w:trPr>
        <w:trHeight w:val="1142"/>
      </w:trPr>
      <w:tc>
        <w:tcPr>
          <w:tcW w:w="4995" w:type="dxa"/>
          <w:shd w:val="clear" w:color="auto" w:fill="auto"/>
        </w:tcPr>
        <w:p w:rsidR="00094D36" w:rsidRPr="00D6687E" w:rsidRDefault="00094D36" w:rsidP="00F261FD">
          <w:pPr>
            <w:pStyle w:val="Header"/>
            <w:rPr>
              <w:rFonts w:cs="Arial"/>
              <w:szCs w:val="22"/>
            </w:rPr>
          </w:pPr>
        </w:p>
      </w:tc>
      <w:tc>
        <w:tcPr>
          <w:tcW w:w="4995" w:type="dxa"/>
          <w:shd w:val="clear" w:color="auto" w:fill="auto"/>
        </w:tcPr>
        <w:p w:rsidR="00094D36" w:rsidRPr="00F4441C" w:rsidRDefault="00094D36" w:rsidP="008A350C">
          <w:pPr>
            <w:pStyle w:val="Header"/>
            <w:jc w:val="right"/>
            <w:rPr>
              <w:rFonts w:cs="Arial"/>
              <w:szCs w:val="22"/>
              <w:lang w:val="fr-FR"/>
            </w:rPr>
          </w:pPr>
        </w:p>
      </w:tc>
    </w:tr>
  </w:tbl>
  <w:p w:rsidR="00094D36" w:rsidRPr="00F4441C" w:rsidRDefault="00094D36">
    <w:pPr>
      <w:pStyle w:val="Header"/>
      <w:rPr>
        <w:lang w:val="fr-FR"/>
      </w:rPr>
    </w:pPr>
  </w:p>
  <w:p w:rsidR="00094D36" w:rsidRPr="00F4441C" w:rsidRDefault="00094D3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940"/>
    <w:multiLevelType w:val="hybridMultilevel"/>
    <w:tmpl w:val="06509276"/>
    <w:lvl w:ilvl="0" w:tplc="0409000F">
      <w:start w:val="1"/>
      <w:numFmt w:val="decimal"/>
      <w:lvlText w:val="%1."/>
      <w:lvlJc w:val="left"/>
      <w:pPr>
        <w:ind w:left="1037" w:hanging="360"/>
      </w:pPr>
      <w:rPr>
        <w:rFonts w:hint="default"/>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 w15:restartNumberingAfterBreak="0">
    <w:nsid w:val="08891DD3"/>
    <w:multiLevelType w:val="multilevel"/>
    <w:tmpl w:val="E122680E"/>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2" w15:restartNumberingAfterBreak="0">
    <w:nsid w:val="08E745C1"/>
    <w:multiLevelType w:val="hybridMultilevel"/>
    <w:tmpl w:val="9550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9358A"/>
    <w:multiLevelType w:val="hybridMultilevel"/>
    <w:tmpl w:val="3CB2E94A"/>
    <w:lvl w:ilvl="0" w:tplc="0409000F">
      <w:start w:val="1"/>
      <w:numFmt w:val="decimal"/>
      <w:lvlText w:val="%1."/>
      <w:lvlJc w:val="left"/>
      <w:pPr>
        <w:ind w:left="1037" w:hanging="360"/>
      </w:pPr>
      <w:rPr>
        <w:rFonts w:hint="default"/>
      </w:rPr>
    </w:lvl>
    <w:lvl w:ilvl="1" w:tplc="04090013">
      <w:start w:val="1"/>
      <w:numFmt w:val="upp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 w15:restartNumberingAfterBreak="0">
    <w:nsid w:val="0EE33AE9"/>
    <w:multiLevelType w:val="hybridMultilevel"/>
    <w:tmpl w:val="0E22980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C809C6"/>
    <w:multiLevelType w:val="multilevel"/>
    <w:tmpl w:val="45F89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C331AC"/>
    <w:multiLevelType w:val="multilevel"/>
    <w:tmpl w:val="9EC6993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A502479"/>
    <w:multiLevelType w:val="multilevel"/>
    <w:tmpl w:val="F82EC530"/>
    <w:lvl w:ilvl="0">
      <w:start w:val="1"/>
      <w:numFmt w:val="decimal"/>
      <w:lvlText w:val="%1."/>
      <w:lvlJc w:val="left"/>
      <w:pPr>
        <w:ind w:left="720" w:hanging="720"/>
      </w:pPr>
      <w:rPr>
        <w:rFonts w:ascii="Tahoma" w:eastAsia="Tahoma" w:hAnsi="Tahoma" w:cs="Tahoma"/>
        <w:strike w:val="0"/>
        <w:color w:val="000000"/>
        <w:sz w:val="19"/>
        <w:szCs w:val="19"/>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DF70D3"/>
    <w:multiLevelType w:val="multilevel"/>
    <w:tmpl w:val="1F66E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9779A0"/>
    <w:multiLevelType w:val="hybridMultilevel"/>
    <w:tmpl w:val="56404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9329B6"/>
    <w:multiLevelType w:val="hybridMultilevel"/>
    <w:tmpl w:val="C59C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945384F"/>
    <w:multiLevelType w:val="hybridMultilevel"/>
    <w:tmpl w:val="EC5292E8"/>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4" w15:restartNumberingAfterBreak="0">
    <w:nsid w:val="397C7703"/>
    <w:multiLevelType w:val="hybridMultilevel"/>
    <w:tmpl w:val="04FA3D2A"/>
    <w:lvl w:ilvl="0" w:tplc="0409000F">
      <w:start w:val="1"/>
      <w:numFmt w:val="decimal"/>
      <w:lvlText w:val="%1."/>
      <w:lvlJc w:val="left"/>
      <w:pPr>
        <w:ind w:left="1037" w:hanging="360"/>
      </w:pPr>
      <w:rPr>
        <w:rFonts w:hint="default"/>
      </w:rPr>
    </w:lvl>
    <w:lvl w:ilvl="1" w:tplc="04090001">
      <w:start w:val="1"/>
      <w:numFmt w:val="bullet"/>
      <w:lvlText w:val=""/>
      <w:lvlJc w:val="left"/>
      <w:pPr>
        <w:ind w:left="1757" w:hanging="360"/>
      </w:pPr>
      <w:rPr>
        <w:rFonts w:ascii="Symbol" w:hAnsi="Symbol"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5"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5252FD"/>
    <w:multiLevelType w:val="hybridMultilevel"/>
    <w:tmpl w:val="EC18F0B6"/>
    <w:lvl w:ilvl="0" w:tplc="04090019">
      <w:start w:val="1"/>
      <w:numFmt w:val="lowerLetter"/>
      <w:lvlText w:val="%1."/>
      <w:lvlJc w:val="left"/>
      <w:pPr>
        <w:ind w:left="1757" w:hanging="360"/>
      </w:pPr>
    </w:lvl>
    <w:lvl w:ilvl="1" w:tplc="04090019">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7" w15:restartNumberingAfterBreak="0">
    <w:nsid w:val="3DBB647F"/>
    <w:multiLevelType w:val="hybridMultilevel"/>
    <w:tmpl w:val="3B1CF85E"/>
    <w:lvl w:ilvl="0" w:tplc="04090019">
      <w:start w:val="1"/>
      <w:numFmt w:val="lowerLetter"/>
      <w:lvlText w:val="%1."/>
      <w:lvlJc w:val="left"/>
      <w:pPr>
        <w:ind w:left="1757" w:hanging="360"/>
      </w:pPr>
    </w:lvl>
    <w:lvl w:ilvl="1" w:tplc="08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8" w15:restartNumberingAfterBreak="0">
    <w:nsid w:val="4017033E"/>
    <w:multiLevelType w:val="multilevel"/>
    <w:tmpl w:val="FC3040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32C3B44"/>
    <w:multiLevelType w:val="hybridMultilevel"/>
    <w:tmpl w:val="A8B006F2"/>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0" w15:restartNumberingAfterBreak="0">
    <w:nsid w:val="439436BD"/>
    <w:multiLevelType w:val="multilevel"/>
    <w:tmpl w:val="75883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CCF72CD"/>
    <w:multiLevelType w:val="hybridMultilevel"/>
    <w:tmpl w:val="EDBE323A"/>
    <w:lvl w:ilvl="0" w:tplc="04090019">
      <w:start w:val="1"/>
      <w:numFmt w:val="lowerLetter"/>
      <w:lvlText w:val="%1."/>
      <w:lvlJc w:val="left"/>
      <w:pPr>
        <w:ind w:left="1757" w:hanging="360"/>
      </w:pPr>
    </w:lvl>
    <w:lvl w:ilvl="1" w:tplc="04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22" w15:restartNumberingAfterBreak="0">
    <w:nsid w:val="580501CB"/>
    <w:multiLevelType w:val="multilevel"/>
    <w:tmpl w:val="006C8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FC133E1"/>
    <w:multiLevelType w:val="multilevel"/>
    <w:tmpl w:val="FA4CD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1B5D95"/>
    <w:multiLevelType w:val="hybridMultilevel"/>
    <w:tmpl w:val="B2446E4A"/>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C558EA"/>
    <w:multiLevelType w:val="hybridMultilevel"/>
    <w:tmpl w:val="72689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5E294F"/>
    <w:multiLevelType w:val="hybridMultilevel"/>
    <w:tmpl w:val="CD7EF404"/>
    <w:lvl w:ilvl="0" w:tplc="0409000F">
      <w:start w:val="1"/>
      <w:numFmt w:val="decimal"/>
      <w:lvlText w:val="%1."/>
      <w:lvlJc w:val="left"/>
      <w:pPr>
        <w:ind w:left="1037" w:hanging="360"/>
      </w:pPr>
      <w:rPr>
        <w:rFonts w:hint="default"/>
      </w:rPr>
    </w:lvl>
    <w:lvl w:ilvl="1" w:tplc="04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9" w15:restartNumberingAfterBreak="0">
    <w:nsid w:val="67A87174"/>
    <w:multiLevelType w:val="hybridMultilevel"/>
    <w:tmpl w:val="8C2299D2"/>
    <w:lvl w:ilvl="0" w:tplc="0409000F">
      <w:start w:val="1"/>
      <w:numFmt w:val="decimal"/>
      <w:lvlText w:val="%1."/>
      <w:lvlJc w:val="left"/>
      <w:pPr>
        <w:ind w:left="1037" w:hanging="360"/>
      </w:pPr>
      <w:rPr>
        <w:rFonts w:hint="default"/>
      </w:rPr>
    </w:lvl>
    <w:lvl w:ilvl="1" w:tplc="08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0" w15:restartNumberingAfterBreak="0">
    <w:nsid w:val="685A0A23"/>
    <w:multiLevelType w:val="hybridMultilevel"/>
    <w:tmpl w:val="557AC5C0"/>
    <w:lvl w:ilvl="0" w:tplc="F3163FD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04576E"/>
    <w:multiLevelType w:val="hybridMultilevel"/>
    <w:tmpl w:val="D9843730"/>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2" w15:restartNumberingAfterBreak="0">
    <w:nsid w:val="70DC6B49"/>
    <w:multiLevelType w:val="hybridMultilevel"/>
    <w:tmpl w:val="47D2DA2C"/>
    <w:lvl w:ilvl="0" w:tplc="04090019">
      <w:start w:val="1"/>
      <w:numFmt w:val="lowerLetter"/>
      <w:lvlText w:val="%1."/>
      <w:lvlJc w:val="left"/>
      <w:pPr>
        <w:ind w:left="1757" w:hanging="360"/>
      </w:pPr>
    </w:lvl>
    <w:lvl w:ilvl="1" w:tplc="0809001B">
      <w:start w:val="1"/>
      <w:numFmt w:val="lowerRoman"/>
      <w:lvlText w:val="%2."/>
      <w:lvlJc w:val="righ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33"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66C6D5B"/>
    <w:multiLevelType w:val="hybridMultilevel"/>
    <w:tmpl w:val="F190CE3E"/>
    <w:lvl w:ilvl="0" w:tplc="0409000F">
      <w:start w:val="1"/>
      <w:numFmt w:val="decimal"/>
      <w:lvlText w:val="%1."/>
      <w:lvlJc w:val="left"/>
      <w:pPr>
        <w:ind w:left="1037" w:hanging="360"/>
      </w:pPr>
      <w:rPr>
        <w:rFonts w:hint="default"/>
      </w:rPr>
    </w:lvl>
    <w:lvl w:ilvl="1" w:tplc="0409001B">
      <w:start w:val="1"/>
      <w:numFmt w:val="lowerRoman"/>
      <w:lvlText w:val="%2."/>
      <w:lvlJc w:val="righ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5" w15:restartNumberingAfterBreak="0">
    <w:nsid w:val="7B9D0372"/>
    <w:multiLevelType w:val="hybridMultilevel"/>
    <w:tmpl w:val="94A046EE"/>
    <w:lvl w:ilvl="0" w:tplc="0409000F">
      <w:start w:val="1"/>
      <w:numFmt w:val="decimal"/>
      <w:lvlText w:val="%1."/>
      <w:lvlJc w:val="left"/>
      <w:pPr>
        <w:ind w:left="1037" w:hanging="360"/>
      </w:pPr>
      <w:rPr>
        <w:rFonts w:hint="default"/>
      </w:rPr>
    </w:lvl>
    <w:lvl w:ilvl="1" w:tplc="04090019">
      <w:start w:val="1"/>
      <w:numFmt w:val="lowerLetter"/>
      <w:lvlText w:val="%2."/>
      <w:lvlJc w:val="left"/>
      <w:pPr>
        <w:ind w:left="1757" w:hanging="360"/>
      </w:pPr>
      <w:rPr>
        <w:rFonts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6"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4"/>
  </w:num>
  <w:num w:numId="4">
    <w:abstractNumId w:val="33"/>
  </w:num>
  <w:num w:numId="5">
    <w:abstractNumId w:val="12"/>
  </w:num>
  <w:num w:numId="6">
    <w:abstractNumId w:val="8"/>
  </w:num>
  <w:num w:numId="7">
    <w:abstractNumId w:val="11"/>
  </w:num>
  <w:num w:numId="8">
    <w:abstractNumId w:val="27"/>
  </w:num>
  <w:num w:numId="9">
    <w:abstractNumId w:val="30"/>
  </w:num>
  <w:num w:numId="10">
    <w:abstractNumId w:val="2"/>
  </w:num>
  <w:num w:numId="11">
    <w:abstractNumId w:val="36"/>
  </w:num>
  <w:num w:numId="12">
    <w:abstractNumId w:val="25"/>
  </w:num>
  <w:num w:numId="13">
    <w:abstractNumId w:val="0"/>
  </w:num>
  <w:num w:numId="14">
    <w:abstractNumId w:val="19"/>
  </w:num>
  <w:num w:numId="15">
    <w:abstractNumId w:val="16"/>
  </w:num>
  <w:num w:numId="16">
    <w:abstractNumId w:val="32"/>
  </w:num>
  <w:num w:numId="17">
    <w:abstractNumId w:val="21"/>
  </w:num>
  <w:num w:numId="18">
    <w:abstractNumId w:val="17"/>
  </w:num>
  <w:num w:numId="19">
    <w:abstractNumId w:val="29"/>
  </w:num>
  <w:num w:numId="20">
    <w:abstractNumId w:val="14"/>
  </w:num>
  <w:num w:numId="21">
    <w:abstractNumId w:val="3"/>
  </w:num>
  <w:num w:numId="22">
    <w:abstractNumId w:val="28"/>
  </w:num>
  <w:num w:numId="23">
    <w:abstractNumId w:val="34"/>
  </w:num>
  <w:num w:numId="24">
    <w:abstractNumId w:val="31"/>
  </w:num>
  <w:num w:numId="25">
    <w:abstractNumId w:val="35"/>
  </w:num>
  <w:num w:numId="26">
    <w:abstractNumId w:val="13"/>
  </w:num>
  <w:num w:numId="27">
    <w:abstractNumId w:val="6"/>
  </w:num>
  <w:num w:numId="28">
    <w:abstractNumId w:val="22"/>
  </w:num>
  <w:num w:numId="29">
    <w:abstractNumId w:val="18"/>
  </w:num>
  <w:num w:numId="30">
    <w:abstractNumId w:val="9"/>
  </w:num>
  <w:num w:numId="31">
    <w:abstractNumId w:val="1"/>
  </w:num>
  <w:num w:numId="32">
    <w:abstractNumId w:val="7"/>
  </w:num>
  <w:num w:numId="33">
    <w:abstractNumId w:val="23"/>
  </w:num>
  <w:num w:numId="34">
    <w:abstractNumId w:val="20"/>
  </w:num>
  <w:num w:numId="35">
    <w:abstractNumId w:val="10"/>
  </w:num>
  <w:num w:numId="36">
    <w:abstractNumId w:val="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6DCC"/>
    <w:rsid w:val="0000764C"/>
    <w:rsid w:val="000078FB"/>
    <w:rsid w:val="000147F9"/>
    <w:rsid w:val="00025B10"/>
    <w:rsid w:val="0003099B"/>
    <w:rsid w:val="00035659"/>
    <w:rsid w:val="00041499"/>
    <w:rsid w:val="000512A9"/>
    <w:rsid w:val="00057B8D"/>
    <w:rsid w:val="000602CA"/>
    <w:rsid w:val="000632BA"/>
    <w:rsid w:val="000749B6"/>
    <w:rsid w:val="0008365B"/>
    <w:rsid w:val="00085DC9"/>
    <w:rsid w:val="0009023E"/>
    <w:rsid w:val="0009486B"/>
    <w:rsid w:val="00094D36"/>
    <w:rsid w:val="000976C4"/>
    <w:rsid w:val="0009788C"/>
    <w:rsid w:val="000A2E7D"/>
    <w:rsid w:val="000A5A8E"/>
    <w:rsid w:val="000A65D6"/>
    <w:rsid w:val="000A6FFC"/>
    <w:rsid w:val="000C233B"/>
    <w:rsid w:val="000C3D6E"/>
    <w:rsid w:val="000C4DE4"/>
    <w:rsid w:val="000D6193"/>
    <w:rsid w:val="000D61CC"/>
    <w:rsid w:val="000E642D"/>
    <w:rsid w:val="000F536D"/>
    <w:rsid w:val="00103A85"/>
    <w:rsid w:val="00104C30"/>
    <w:rsid w:val="00113292"/>
    <w:rsid w:val="001135EE"/>
    <w:rsid w:val="001264E0"/>
    <w:rsid w:val="0013621A"/>
    <w:rsid w:val="00137774"/>
    <w:rsid w:val="0014266B"/>
    <w:rsid w:val="00165500"/>
    <w:rsid w:val="00186684"/>
    <w:rsid w:val="00191FC9"/>
    <w:rsid w:val="00193920"/>
    <w:rsid w:val="001A1947"/>
    <w:rsid w:val="001A39CC"/>
    <w:rsid w:val="001A407E"/>
    <w:rsid w:val="001B06E1"/>
    <w:rsid w:val="001B101F"/>
    <w:rsid w:val="001B38D6"/>
    <w:rsid w:val="001B7A50"/>
    <w:rsid w:val="001C06AF"/>
    <w:rsid w:val="001C2631"/>
    <w:rsid w:val="001C3381"/>
    <w:rsid w:val="001C5C38"/>
    <w:rsid w:val="001C5EB1"/>
    <w:rsid w:val="001C691E"/>
    <w:rsid w:val="001D14DF"/>
    <w:rsid w:val="001D1AFE"/>
    <w:rsid w:val="001E37F8"/>
    <w:rsid w:val="001E42DC"/>
    <w:rsid w:val="001E6627"/>
    <w:rsid w:val="001F3B05"/>
    <w:rsid w:val="001F5881"/>
    <w:rsid w:val="001F76F0"/>
    <w:rsid w:val="00211747"/>
    <w:rsid w:val="002122F5"/>
    <w:rsid w:val="00213397"/>
    <w:rsid w:val="00214C06"/>
    <w:rsid w:val="002201D3"/>
    <w:rsid w:val="002231CF"/>
    <w:rsid w:val="0022679E"/>
    <w:rsid w:val="00235DB2"/>
    <w:rsid w:val="00237FC3"/>
    <w:rsid w:val="002436C2"/>
    <w:rsid w:val="002447FA"/>
    <w:rsid w:val="00256EAB"/>
    <w:rsid w:val="00257D37"/>
    <w:rsid w:val="00260367"/>
    <w:rsid w:val="00266022"/>
    <w:rsid w:val="00275641"/>
    <w:rsid w:val="002769B7"/>
    <w:rsid w:val="00277D00"/>
    <w:rsid w:val="00295E2B"/>
    <w:rsid w:val="002965B2"/>
    <w:rsid w:val="002A34AF"/>
    <w:rsid w:val="002A5D97"/>
    <w:rsid w:val="002C0EB6"/>
    <w:rsid w:val="002C4EE3"/>
    <w:rsid w:val="002C73C5"/>
    <w:rsid w:val="002D1AB7"/>
    <w:rsid w:val="002D2234"/>
    <w:rsid w:val="002D4CCB"/>
    <w:rsid w:val="002E439C"/>
    <w:rsid w:val="002F4038"/>
    <w:rsid w:val="002F4EE9"/>
    <w:rsid w:val="00300E4C"/>
    <w:rsid w:val="00302D48"/>
    <w:rsid w:val="00315C75"/>
    <w:rsid w:val="00320516"/>
    <w:rsid w:val="00320830"/>
    <w:rsid w:val="00322F84"/>
    <w:rsid w:val="00325ACD"/>
    <w:rsid w:val="00326BA8"/>
    <w:rsid w:val="00326CE1"/>
    <w:rsid w:val="003310C6"/>
    <w:rsid w:val="0033225B"/>
    <w:rsid w:val="003419D5"/>
    <w:rsid w:val="00344694"/>
    <w:rsid w:val="0034488D"/>
    <w:rsid w:val="00346F1C"/>
    <w:rsid w:val="003567C1"/>
    <w:rsid w:val="003635CC"/>
    <w:rsid w:val="00365E12"/>
    <w:rsid w:val="00366337"/>
    <w:rsid w:val="003672A3"/>
    <w:rsid w:val="003679C3"/>
    <w:rsid w:val="00371CDB"/>
    <w:rsid w:val="00372CFA"/>
    <w:rsid w:val="00376079"/>
    <w:rsid w:val="00376859"/>
    <w:rsid w:val="003810BD"/>
    <w:rsid w:val="00382264"/>
    <w:rsid w:val="00386266"/>
    <w:rsid w:val="003A3F71"/>
    <w:rsid w:val="003B063A"/>
    <w:rsid w:val="003B21EA"/>
    <w:rsid w:val="003D2C3F"/>
    <w:rsid w:val="003E0691"/>
    <w:rsid w:val="003E4E08"/>
    <w:rsid w:val="003F343E"/>
    <w:rsid w:val="00403C16"/>
    <w:rsid w:val="00405249"/>
    <w:rsid w:val="004152A6"/>
    <w:rsid w:val="004261AE"/>
    <w:rsid w:val="004278E6"/>
    <w:rsid w:val="004351A8"/>
    <w:rsid w:val="004404DE"/>
    <w:rsid w:val="00440CEF"/>
    <w:rsid w:val="00446053"/>
    <w:rsid w:val="00452B0B"/>
    <w:rsid w:val="00455DB4"/>
    <w:rsid w:val="004578B6"/>
    <w:rsid w:val="00460E33"/>
    <w:rsid w:val="00462C30"/>
    <w:rsid w:val="00465436"/>
    <w:rsid w:val="004659E5"/>
    <w:rsid w:val="00465EAC"/>
    <w:rsid w:val="0047064D"/>
    <w:rsid w:val="00470CDC"/>
    <w:rsid w:val="00473455"/>
    <w:rsid w:val="00474EE9"/>
    <w:rsid w:val="0047569C"/>
    <w:rsid w:val="0047578F"/>
    <w:rsid w:val="00477ECD"/>
    <w:rsid w:val="004914EC"/>
    <w:rsid w:val="004947AD"/>
    <w:rsid w:val="00496F9A"/>
    <w:rsid w:val="004A1890"/>
    <w:rsid w:val="004A48B4"/>
    <w:rsid w:val="004B0783"/>
    <w:rsid w:val="004C01F2"/>
    <w:rsid w:val="004C19E5"/>
    <w:rsid w:val="004C263A"/>
    <w:rsid w:val="004C637B"/>
    <w:rsid w:val="004C7091"/>
    <w:rsid w:val="004D20B6"/>
    <w:rsid w:val="004D4CE1"/>
    <w:rsid w:val="004E42AD"/>
    <w:rsid w:val="004E6588"/>
    <w:rsid w:val="004F1226"/>
    <w:rsid w:val="004F3442"/>
    <w:rsid w:val="004F4310"/>
    <w:rsid w:val="004F7398"/>
    <w:rsid w:val="00500B8B"/>
    <w:rsid w:val="005013AA"/>
    <w:rsid w:val="005028E4"/>
    <w:rsid w:val="00504538"/>
    <w:rsid w:val="00515BBC"/>
    <w:rsid w:val="00516752"/>
    <w:rsid w:val="00522E06"/>
    <w:rsid w:val="00523BE9"/>
    <w:rsid w:val="00523FDB"/>
    <w:rsid w:val="00527EE5"/>
    <w:rsid w:val="00533C4E"/>
    <w:rsid w:val="0053575C"/>
    <w:rsid w:val="0054233E"/>
    <w:rsid w:val="005527C6"/>
    <w:rsid w:val="00555E4A"/>
    <w:rsid w:val="005567FF"/>
    <w:rsid w:val="00565EA5"/>
    <w:rsid w:val="005717D3"/>
    <w:rsid w:val="00573A21"/>
    <w:rsid w:val="005741EB"/>
    <w:rsid w:val="00576710"/>
    <w:rsid w:val="005800A3"/>
    <w:rsid w:val="00580C5C"/>
    <w:rsid w:val="00580D72"/>
    <w:rsid w:val="00590E17"/>
    <w:rsid w:val="00591D78"/>
    <w:rsid w:val="00595E36"/>
    <w:rsid w:val="005A00C4"/>
    <w:rsid w:val="005A0679"/>
    <w:rsid w:val="005A38C7"/>
    <w:rsid w:val="005C129A"/>
    <w:rsid w:val="005C2AAC"/>
    <w:rsid w:val="005C5461"/>
    <w:rsid w:val="005C61DF"/>
    <w:rsid w:val="005E0CC3"/>
    <w:rsid w:val="005E5AB5"/>
    <w:rsid w:val="005F284B"/>
    <w:rsid w:val="005F741F"/>
    <w:rsid w:val="005F742D"/>
    <w:rsid w:val="00600F39"/>
    <w:rsid w:val="0060232B"/>
    <w:rsid w:val="00605CB2"/>
    <w:rsid w:val="006062C2"/>
    <w:rsid w:val="00610315"/>
    <w:rsid w:val="00610EAC"/>
    <w:rsid w:val="00610F05"/>
    <w:rsid w:val="00611AA5"/>
    <w:rsid w:val="0061282E"/>
    <w:rsid w:val="00613E50"/>
    <w:rsid w:val="006166C6"/>
    <w:rsid w:val="00616C84"/>
    <w:rsid w:val="006216D2"/>
    <w:rsid w:val="00622401"/>
    <w:rsid w:val="00622833"/>
    <w:rsid w:val="00625017"/>
    <w:rsid w:val="00632E2F"/>
    <w:rsid w:val="006343C1"/>
    <w:rsid w:val="00653A6B"/>
    <w:rsid w:val="006669CC"/>
    <w:rsid w:val="006679F9"/>
    <w:rsid w:val="0067370C"/>
    <w:rsid w:val="006911ED"/>
    <w:rsid w:val="0069556C"/>
    <w:rsid w:val="00696F36"/>
    <w:rsid w:val="006A1DF5"/>
    <w:rsid w:val="006A4FC2"/>
    <w:rsid w:val="006A5278"/>
    <w:rsid w:val="006B4034"/>
    <w:rsid w:val="006B6DD4"/>
    <w:rsid w:val="006B7C66"/>
    <w:rsid w:val="006C13B7"/>
    <w:rsid w:val="006C6C2D"/>
    <w:rsid w:val="006C7721"/>
    <w:rsid w:val="006D4436"/>
    <w:rsid w:val="006D703B"/>
    <w:rsid w:val="00706975"/>
    <w:rsid w:val="00711BEE"/>
    <w:rsid w:val="00713406"/>
    <w:rsid w:val="007134A0"/>
    <w:rsid w:val="00724B5C"/>
    <w:rsid w:val="00725DCD"/>
    <w:rsid w:val="0074043F"/>
    <w:rsid w:val="00741D62"/>
    <w:rsid w:val="007439C5"/>
    <w:rsid w:val="00746831"/>
    <w:rsid w:val="00750461"/>
    <w:rsid w:val="00752DE2"/>
    <w:rsid w:val="0075793E"/>
    <w:rsid w:val="00766041"/>
    <w:rsid w:val="00783F8A"/>
    <w:rsid w:val="0079563D"/>
    <w:rsid w:val="007A189A"/>
    <w:rsid w:val="007A2896"/>
    <w:rsid w:val="007A3BF6"/>
    <w:rsid w:val="007A4645"/>
    <w:rsid w:val="007A5996"/>
    <w:rsid w:val="007C05B4"/>
    <w:rsid w:val="007C3973"/>
    <w:rsid w:val="007C57D8"/>
    <w:rsid w:val="007D3E3B"/>
    <w:rsid w:val="007D43BA"/>
    <w:rsid w:val="007D4B40"/>
    <w:rsid w:val="007E3412"/>
    <w:rsid w:val="007E6C59"/>
    <w:rsid w:val="007F4826"/>
    <w:rsid w:val="007F4D36"/>
    <w:rsid w:val="00814BC6"/>
    <w:rsid w:val="00822325"/>
    <w:rsid w:val="0082286C"/>
    <w:rsid w:val="00834879"/>
    <w:rsid w:val="00835453"/>
    <w:rsid w:val="0084374C"/>
    <w:rsid w:val="008437B3"/>
    <w:rsid w:val="00844A75"/>
    <w:rsid w:val="00852E5B"/>
    <w:rsid w:val="008530E9"/>
    <w:rsid w:val="008579F7"/>
    <w:rsid w:val="008753C8"/>
    <w:rsid w:val="00880760"/>
    <w:rsid w:val="00880DEC"/>
    <w:rsid w:val="008812E4"/>
    <w:rsid w:val="00884651"/>
    <w:rsid w:val="00887278"/>
    <w:rsid w:val="00892398"/>
    <w:rsid w:val="0089684A"/>
    <w:rsid w:val="0089713F"/>
    <w:rsid w:val="00897FCC"/>
    <w:rsid w:val="008A350C"/>
    <w:rsid w:val="008A5BEB"/>
    <w:rsid w:val="008B0395"/>
    <w:rsid w:val="008B0CD7"/>
    <w:rsid w:val="008C51AC"/>
    <w:rsid w:val="008C6D42"/>
    <w:rsid w:val="008C7274"/>
    <w:rsid w:val="008D11F7"/>
    <w:rsid w:val="008D1481"/>
    <w:rsid w:val="008E01D7"/>
    <w:rsid w:val="008E54D5"/>
    <w:rsid w:val="008F785C"/>
    <w:rsid w:val="00902ABE"/>
    <w:rsid w:val="00916650"/>
    <w:rsid w:val="0092275F"/>
    <w:rsid w:val="0092673E"/>
    <w:rsid w:val="00926767"/>
    <w:rsid w:val="00930638"/>
    <w:rsid w:val="009329B8"/>
    <w:rsid w:val="00932AF2"/>
    <w:rsid w:val="0093566A"/>
    <w:rsid w:val="009418AF"/>
    <w:rsid w:val="00943971"/>
    <w:rsid w:val="00943B73"/>
    <w:rsid w:val="00944F91"/>
    <w:rsid w:val="00946028"/>
    <w:rsid w:val="00955E1A"/>
    <w:rsid w:val="00960C92"/>
    <w:rsid w:val="009660AB"/>
    <w:rsid w:val="009806E9"/>
    <w:rsid w:val="0098221F"/>
    <w:rsid w:val="00986B93"/>
    <w:rsid w:val="0099295C"/>
    <w:rsid w:val="00997421"/>
    <w:rsid w:val="009A02DF"/>
    <w:rsid w:val="009A39C3"/>
    <w:rsid w:val="009A5C8E"/>
    <w:rsid w:val="009B040F"/>
    <w:rsid w:val="009B120A"/>
    <w:rsid w:val="009B341E"/>
    <w:rsid w:val="009C3155"/>
    <w:rsid w:val="009C330B"/>
    <w:rsid w:val="009D0446"/>
    <w:rsid w:val="009E003F"/>
    <w:rsid w:val="009E1F0F"/>
    <w:rsid w:val="009E6573"/>
    <w:rsid w:val="009F0FA3"/>
    <w:rsid w:val="00A01C9D"/>
    <w:rsid w:val="00A10A84"/>
    <w:rsid w:val="00A17A06"/>
    <w:rsid w:val="00A20161"/>
    <w:rsid w:val="00A22C2A"/>
    <w:rsid w:val="00A24439"/>
    <w:rsid w:val="00A24E04"/>
    <w:rsid w:val="00A24E70"/>
    <w:rsid w:val="00A31D7B"/>
    <w:rsid w:val="00A338A5"/>
    <w:rsid w:val="00A342C1"/>
    <w:rsid w:val="00A35DF9"/>
    <w:rsid w:val="00A369CD"/>
    <w:rsid w:val="00A42D3F"/>
    <w:rsid w:val="00A43E06"/>
    <w:rsid w:val="00A4591D"/>
    <w:rsid w:val="00A513D4"/>
    <w:rsid w:val="00A51EAA"/>
    <w:rsid w:val="00A71E15"/>
    <w:rsid w:val="00A90BDC"/>
    <w:rsid w:val="00A92B6E"/>
    <w:rsid w:val="00A973E2"/>
    <w:rsid w:val="00AA1E8E"/>
    <w:rsid w:val="00AB1FFC"/>
    <w:rsid w:val="00AB2951"/>
    <w:rsid w:val="00AB3ABB"/>
    <w:rsid w:val="00AD3F3C"/>
    <w:rsid w:val="00AD40B3"/>
    <w:rsid w:val="00AE4860"/>
    <w:rsid w:val="00AE5EBC"/>
    <w:rsid w:val="00AF10FE"/>
    <w:rsid w:val="00AF36CB"/>
    <w:rsid w:val="00AF3A56"/>
    <w:rsid w:val="00AF6F35"/>
    <w:rsid w:val="00B00C44"/>
    <w:rsid w:val="00B050B4"/>
    <w:rsid w:val="00B055E0"/>
    <w:rsid w:val="00B14197"/>
    <w:rsid w:val="00B2798A"/>
    <w:rsid w:val="00B347D9"/>
    <w:rsid w:val="00B34C05"/>
    <w:rsid w:val="00B3606E"/>
    <w:rsid w:val="00B37B22"/>
    <w:rsid w:val="00B415C5"/>
    <w:rsid w:val="00B45CBF"/>
    <w:rsid w:val="00B50DE2"/>
    <w:rsid w:val="00B5124D"/>
    <w:rsid w:val="00B558E6"/>
    <w:rsid w:val="00B6278F"/>
    <w:rsid w:val="00B639E3"/>
    <w:rsid w:val="00B640C1"/>
    <w:rsid w:val="00B70348"/>
    <w:rsid w:val="00B80265"/>
    <w:rsid w:val="00B83BFF"/>
    <w:rsid w:val="00B940F6"/>
    <w:rsid w:val="00B9682A"/>
    <w:rsid w:val="00B97D6F"/>
    <w:rsid w:val="00BA221A"/>
    <w:rsid w:val="00BA2479"/>
    <w:rsid w:val="00BB5E0E"/>
    <w:rsid w:val="00BC1EF8"/>
    <w:rsid w:val="00BC4546"/>
    <w:rsid w:val="00BD4811"/>
    <w:rsid w:val="00BD5C47"/>
    <w:rsid w:val="00BD5E7F"/>
    <w:rsid w:val="00BD7BCC"/>
    <w:rsid w:val="00C032D1"/>
    <w:rsid w:val="00C075A5"/>
    <w:rsid w:val="00C1201E"/>
    <w:rsid w:val="00C23EF9"/>
    <w:rsid w:val="00C246AB"/>
    <w:rsid w:val="00C274FE"/>
    <w:rsid w:val="00C31DEB"/>
    <w:rsid w:val="00C36097"/>
    <w:rsid w:val="00C37543"/>
    <w:rsid w:val="00C45CC5"/>
    <w:rsid w:val="00C54315"/>
    <w:rsid w:val="00C55832"/>
    <w:rsid w:val="00C56775"/>
    <w:rsid w:val="00C60722"/>
    <w:rsid w:val="00C60FAB"/>
    <w:rsid w:val="00C63B00"/>
    <w:rsid w:val="00C75CB8"/>
    <w:rsid w:val="00C901DB"/>
    <w:rsid w:val="00CA37AF"/>
    <w:rsid w:val="00CB2C3E"/>
    <w:rsid w:val="00CB55E8"/>
    <w:rsid w:val="00CB644C"/>
    <w:rsid w:val="00CC3B0C"/>
    <w:rsid w:val="00CD010F"/>
    <w:rsid w:val="00CD0C92"/>
    <w:rsid w:val="00CD3D86"/>
    <w:rsid w:val="00CE5A28"/>
    <w:rsid w:val="00CF18DF"/>
    <w:rsid w:val="00CF4D2E"/>
    <w:rsid w:val="00D00A59"/>
    <w:rsid w:val="00D01AA8"/>
    <w:rsid w:val="00D07B01"/>
    <w:rsid w:val="00D1756F"/>
    <w:rsid w:val="00D212F1"/>
    <w:rsid w:val="00D308EC"/>
    <w:rsid w:val="00D43171"/>
    <w:rsid w:val="00D4422E"/>
    <w:rsid w:val="00D62300"/>
    <w:rsid w:val="00D8031C"/>
    <w:rsid w:val="00D8235E"/>
    <w:rsid w:val="00D83CFC"/>
    <w:rsid w:val="00D86D84"/>
    <w:rsid w:val="00D93F8D"/>
    <w:rsid w:val="00D97091"/>
    <w:rsid w:val="00DA2729"/>
    <w:rsid w:val="00DA3615"/>
    <w:rsid w:val="00DB04D4"/>
    <w:rsid w:val="00DB4004"/>
    <w:rsid w:val="00DC20B0"/>
    <w:rsid w:val="00DD235A"/>
    <w:rsid w:val="00DD3EC1"/>
    <w:rsid w:val="00DD7415"/>
    <w:rsid w:val="00DE3B53"/>
    <w:rsid w:val="00DE57C4"/>
    <w:rsid w:val="00DF39F0"/>
    <w:rsid w:val="00DF44EB"/>
    <w:rsid w:val="00DF7353"/>
    <w:rsid w:val="00E0338B"/>
    <w:rsid w:val="00E05AA5"/>
    <w:rsid w:val="00E064A7"/>
    <w:rsid w:val="00E07C0E"/>
    <w:rsid w:val="00E13C3A"/>
    <w:rsid w:val="00E23855"/>
    <w:rsid w:val="00E254F2"/>
    <w:rsid w:val="00E30F6B"/>
    <w:rsid w:val="00E470CF"/>
    <w:rsid w:val="00E52C5F"/>
    <w:rsid w:val="00E61192"/>
    <w:rsid w:val="00E637CA"/>
    <w:rsid w:val="00E661C0"/>
    <w:rsid w:val="00E67F6D"/>
    <w:rsid w:val="00E7310D"/>
    <w:rsid w:val="00E77AB6"/>
    <w:rsid w:val="00E8107D"/>
    <w:rsid w:val="00E83EE7"/>
    <w:rsid w:val="00E874ED"/>
    <w:rsid w:val="00E929D2"/>
    <w:rsid w:val="00E94F3D"/>
    <w:rsid w:val="00E96A3C"/>
    <w:rsid w:val="00EA0769"/>
    <w:rsid w:val="00EA26BD"/>
    <w:rsid w:val="00EB382C"/>
    <w:rsid w:val="00EB5351"/>
    <w:rsid w:val="00EC64DA"/>
    <w:rsid w:val="00ED3651"/>
    <w:rsid w:val="00ED3C6F"/>
    <w:rsid w:val="00ED4EA0"/>
    <w:rsid w:val="00EE0398"/>
    <w:rsid w:val="00EE04D6"/>
    <w:rsid w:val="00EE0563"/>
    <w:rsid w:val="00EE2251"/>
    <w:rsid w:val="00EF4653"/>
    <w:rsid w:val="00EF5DB9"/>
    <w:rsid w:val="00F019D4"/>
    <w:rsid w:val="00F124AB"/>
    <w:rsid w:val="00F2349D"/>
    <w:rsid w:val="00F24D83"/>
    <w:rsid w:val="00F261FD"/>
    <w:rsid w:val="00F27329"/>
    <w:rsid w:val="00F310A9"/>
    <w:rsid w:val="00F36678"/>
    <w:rsid w:val="00F42448"/>
    <w:rsid w:val="00F432AF"/>
    <w:rsid w:val="00F4441C"/>
    <w:rsid w:val="00F47E08"/>
    <w:rsid w:val="00F47F82"/>
    <w:rsid w:val="00F516B5"/>
    <w:rsid w:val="00F5230C"/>
    <w:rsid w:val="00F53D43"/>
    <w:rsid w:val="00F53DB9"/>
    <w:rsid w:val="00F60808"/>
    <w:rsid w:val="00F61BE2"/>
    <w:rsid w:val="00F650CC"/>
    <w:rsid w:val="00F7696E"/>
    <w:rsid w:val="00F81DA3"/>
    <w:rsid w:val="00F867EC"/>
    <w:rsid w:val="00F90B86"/>
    <w:rsid w:val="00F93776"/>
    <w:rsid w:val="00F950D1"/>
    <w:rsid w:val="00F96568"/>
    <w:rsid w:val="00F9664E"/>
    <w:rsid w:val="00F96B19"/>
    <w:rsid w:val="00F97088"/>
    <w:rsid w:val="00F97832"/>
    <w:rsid w:val="00FA0037"/>
    <w:rsid w:val="00FA380D"/>
    <w:rsid w:val="00FB000E"/>
    <w:rsid w:val="00FB3F74"/>
    <w:rsid w:val="00FB7687"/>
    <w:rsid w:val="00FC1ABD"/>
    <w:rsid w:val="00FC3223"/>
    <w:rsid w:val="00FC4BA9"/>
    <w:rsid w:val="00FC61A1"/>
    <w:rsid w:val="00FF2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B60F"/>
  <w15:docId w15:val="{16279C20-82A1-4800-B2D5-C887DBC6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DF44EB"/>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1C8A"/>
    <w:rsid w:val="000E562E"/>
    <w:rsid w:val="00104AEC"/>
    <w:rsid w:val="003A7756"/>
    <w:rsid w:val="004B3495"/>
    <w:rsid w:val="00502A59"/>
    <w:rsid w:val="00521B80"/>
    <w:rsid w:val="006F27A4"/>
    <w:rsid w:val="007A4438"/>
    <w:rsid w:val="00816422"/>
    <w:rsid w:val="009B5903"/>
    <w:rsid w:val="00A7247B"/>
    <w:rsid w:val="00BD6B1C"/>
    <w:rsid w:val="00C44CBB"/>
    <w:rsid w:val="00C83A5D"/>
    <w:rsid w:val="00D73BF6"/>
    <w:rsid w:val="00D96B54"/>
    <w:rsid w:val="00DC7901"/>
    <w:rsid w:val="00E84E0B"/>
    <w:rsid w:val="00EB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A59"/>
    <w:rPr>
      <w:color w:val="808080"/>
    </w:rPr>
  </w:style>
  <w:style w:type="paragraph" w:customStyle="1" w:styleId="386E14B32CE24C16B467688C5C74E2A7">
    <w:name w:val="386E14B32CE24C16B467688C5C74E2A7"/>
    <w:rsid w:val="00502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3</cp:revision>
  <cp:lastPrinted>2021-03-18T14:49:00Z</cp:lastPrinted>
  <dcterms:created xsi:type="dcterms:W3CDTF">2021-03-19T09:45:00Z</dcterms:created>
  <dcterms:modified xsi:type="dcterms:W3CDTF">2021-03-19T09:59:00Z</dcterms:modified>
</cp:coreProperties>
</file>