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2BCE" w14:textId="75E05773" w:rsidR="00A35034" w:rsidRPr="006F59E9" w:rsidRDefault="00A35034" w:rsidP="00A35034">
      <w:pPr>
        <w:pStyle w:val="Caption"/>
        <w:rPr>
          <w:rFonts w:ascii="Calibri" w:hAnsi="Calibri" w:cs="Calibri"/>
          <w:caps/>
          <w:sz w:val="26"/>
          <w:szCs w:val="26"/>
        </w:rPr>
      </w:pPr>
      <w:r w:rsidRPr="002E3E7F">
        <w:rPr>
          <w:rFonts w:ascii="Calibri" w:hAnsi="Calibri"/>
          <w:szCs w:val="22"/>
        </w:rPr>
        <w:t xml:space="preserve">PRICE </w:t>
      </w:r>
      <w:r w:rsidRPr="002E3E7F">
        <w:rPr>
          <w:rFonts w:ascii="Calibri" w:hAnsi="Calibri" w:cs="Calibri"/>
          <w:caps/>
          <w:sz w:val="26"/>
          <w:szCs w:val="26"/>
        </w:rPr>
        <w:t>Quotation Form</w:t>
      </w:r>
    </w:p>
    <w:p w14:paraId="027374E7" w14:textId="77777777"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14:paraId="530CC9F3" w14:textId="77777777" w:rsidTr="009E587E">
        <w:tc>
          <w:tcPr>
            <w:tcW w:w="3708" w:type="dxa"/>
          </w:tcPr>
          <w:p w14:paraId="22586729" w14:textId="77777777"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14:paraId="347A4DF0" w14:textId="77777777" w:rsidR="00A35034" w:rsidRPr="00426DFC" w:rsidRDefault="00A35034" w:rsidP="009E587E">
            <w:pPr>
              <w:jc w:val="center"/>
              <w:rPr>
                <w:rFonts w:ascii="Calibri" w:hAnsi="Calibri" w:cs="Calibri"/>
                <w:bCs/>
              </w:rPr>
            </w:pPr>
          </w:p>
        </w:tc>
      </w:tr>
      <w:tr w:rsidR="00A35034" w:rsidRPr="00426DFC" w14:paraId="47BB5589" w14:textId="77777777" w:rsidTr="009E587E">
        <w:tc>
          <w:tcPr>
            <w:tcW w:w="3708" w:type="dxa"/>
          </w:tcPr>
          <w:p w14:paraId="2CAC6058" w14:textId="77777777"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14:paraId="6BF8ED7A" w14:textId="77777777"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14:paraId="290D1CD1" w14:textId="77777777" w:rsidTr="009E587E">
        <w:tc>
          <w:tcPr>
            <w:tcW w:w="3708" w:type="dxa"/>
          </w:tcPr>
          <w:p w14:paraId="78CD381E" w14:textId="77777777"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14:paraId="73EEBE72" w14:textId="26F3A259" w:rsidR="00A35034" w:rsidRPr="00426DFC" w:rsidRDefault="00420DA9" w:rsidP="00E26378">
            <w:pPr>
              <w:jc w:val="center"/>
              <w:rPr>
                <w:rFonts w:ascii="Calibri" w:hAnsi="Calibri" w:cs="Calibri"/>
                <w:bCs/>
                <w:lang w:val="es-ES"/>
              </w:rPr>
            </w:pPr>
            <w:r>
              <w:rPr>
                <w:rFonts w:ascii="Calibri" w:hAnsi="Calibri" w:cs="Calibri"/>
              </w:rPr>
              <w:t>UNFPA/IDN/RFQ/20</w:t>
            </w:r>
            <w:r w:rsidR="00180573">
              <w:rPr>
                <w:rFonts w:ascii="Calibri" w:hAnsi="Calibri" w:cs="Calibri"/>
              </w:rPr>
              <w:t>/0</w:t>
            </w:r>
            <w:r w:rsidR="00860288">
              <w:rPr>
                <w:rFonts w:ascii="Calibri" w:hAnsi="Calibri" w:cs="Calibri"/>
              </w:rPr>
              <w:t>1</w:t>
            </w:r>
            <w:r w:rsidR="00E26378">
              <w:rPr>
                <w:rFonts w:ascii="Calibri" w:hAnsi="Calibri" w:cs="Calibri"/>
              </w:rPr>
              <w:t>9</w:t>
            </w:r>
          </w:p>
        </w:tc>
      </w:tr>
      <w:tr w:rsidR="00A35034" w:rsidRPr="00426DFC" w14:paraId="2F47A2F9" w14:textId="77777777" w:rsidTr="009E587E">
        <w:tc>
          <w:tcPr>
            <w:tcW w:w="3708" w:type="dxa"/>
          </w:tcPr>
          <w:p w14:paraId="77174C13" w14:textId="77777777"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14:paraId="53CE600D" w14:textId="77777777"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14:paraId="15EC0076" w14:textId="77777777" w:rsidTr="009E587E">
        <w:tc>
          <w:tcPr>
            <w:tcW w:w="3708" w:type="dxa"/>
            <w:tcBorders>
              <w:bottom w:val="single" w:sz="4" w:space="0" w:color="F2F2F2"/>
            </w:tcBorders>
          </w:tcPr>
          <w:p w14:paraId="6A43F289" w14:textId="77777777"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4BBC67EE" w14:textId="77777777"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14:paraId="293B4F23" w14:textId="77777777" w:rsidTr="009E587E">
        <w:tc>
          <w:tcPr>
            <w:tcW w:w="3708" w:type="dxa"/>
            <w:tcBorders>
              <w:bottom w:val="single" w:sz="4" w:space="0" w:color="F2F2F2"/>
            </w:tcBorders>
          </w:tcPr>
          <w:p w14:paraId="19DA7108" w14:textId="77777777" w:rsidR="00A35034" w:rsidRPr="00426DFC" w:rsidRDefault="00A35034" w:rsidP="009E587E">
            <w:pPr>
              <w:rPr>
                <w:rFonts w:ascii="Calibri" w:hAnsi="Calibri" w:cs="Calibri"/>
                <w:b/>
                <w:bCs/>
              </w:rPr>
            </w:pPr>
            <w:r w:rsidRPr="00426DFC">
              <w:rPr>
                <w:rFonts w:ascii="Calibri" w:hAnsi="Calibri" w:cs="Calibri"/>
                <w:b/>
                <w:bCs/>
              </w:rPr>
              <w:t>Validity of quotation:</w:t>
            </w:r>
          </w:p>
          <w:p w14:paraId="6C2F024A" w14:textId="77777777"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14:paraId="6277CE89" w14:textId="77777777" w:rsidR="00A35034" w:rsidRPr="00426DFC" w:rsidRDefault="00A35034" w:rsidP="009E587E">
            <w:pPr>
              <w:jc w:val="center"/>
              <w:rPr>
                <w:rFonts w:ascii="Calibri" w:hAnsi="Calibri" w:cs="Calibri"/>
                <w:bCs/>
              </w:rPr>
            </w:pPr>
          </w:p>
        </w:tc>
      </w:tr>
    </w:tbl>
    <w:p w14:paraId="6357C4BC" w14:textId="77777777" w:rsidR="00A35034" w:rsidRPr="00426DFC" w:rsidRDefault="00A35034" w:rsidP="00A35034">
      <w:pPr>
        <w:pStyle w:val="Title"/>
        <w:jc w:val="left"/>
        <w:rPr>
          <w:rFonts w:ascii="Calibri" w:hAnsi="Calibri"/>
          <w:b w:val="0"/>
          <w:sz w:val="20"/>
          <w:u w:val="none"/>
        </w:rPr>
      </w:pPr>
    </w:p>
    <w:p w14:paraId="39234407" w14:textId="77777777" w:rsidR="00A35034" w:rsidRPr="00426DFC" w:rsidRDefault="00A35034" w:rsidP="00B163AC">
      <w:pPr>
        <w:pStyle w:val="ListParagraph"/>
        <w:numPr>
          <w:ilvl w:val="0"/>
          <w:numId w:val="1"/>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14:paraId="18F59152" w14:textId="77777777" w:rsidR="00A35034" w:rsidRPr="00426DFC" w:rsidRDefault="00A35034" w:rsidP="00B163AC">
      <w:pPr>
        <w:pStyle w:val="ListParagraph"/>
        <w:numPr>
          <w:ilvl w:val="0"/>
          <w:numId w:val="1"/>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14:paraId="1FD4A2ED" w14:textId="77777777" w:rsidR="00A35034" w:rsidRPr="00D710A5" w:rsidRDefault="00A35034" w:rsidP="00B163AC">
      <w:pPr>
        <w:pStyle w:val="ListParagraph"/>
        <w:numPr>
          <w:ilvl w:val="0"/>
          <w:numId w:val="1"/>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14:paraId="3B7B110D" w14:textId="77777777" w:rsidR="00D710A5" w:rsidRDefault="00D710A5" w:rsidP="00D710A5">
      <w:pPr>
        <w:pStyle w:val="ListParagraph"/>
        <w:ind w:left="426"/>
        <w:jc w:val="both"/>
        <w:rPr>
          <w:rFonts w:asciiTheme="minorHAnsi" w:hAnsiTheme="minorHAnsi"/>
          <w:sz w:val="20"/>
          <w:lang w:val="en-GB"/>
        </w:rPr>
      </w:pPr>
    </w:p>
    <w:tbl>
      <w:tblPr>
        <w:tblStyle w:val="TableGrid"/>
        <w:tblW w:w="9634" w:type="dxa"/>
        <w:tblLook w:val="04A0" w:firstRow="1" w:lastRow="0" w:firstColumn="1" w:lastColumn="0" w:noHBand="0" w:noVBand="1"/>
      </w:tblPr>
      <w:tblGrid>
        <w:gridCol w:w="534"/>
        <w:gridCol w:w="5454"/>
        <w:gridCol w:w="998"/>
        <w:gridCol w:w="774"/>
        <w:gridCol w:w="934"/>
        <w:gridCol w:w="940"/>
      </w:tblGrid>
      <w:tr w:rsidR="00180573" w:rsidRPr="00D110CE" w14:paraId="5B2B9CF4" w14:textId="77777777" w:rsidTr="00311145">
        <w:tc>
          <w:tcPr>
            <w:tcW w:w="534" w:type="dxa"/>
            <w:shd w:val="clear" w:color="auto" w:fill="C6D9F1" w:themeFill="text2" w:themeFillTint="33"/>
          </w:tcPr>
          <w:p w14:paraId="7B49E6FA" w14:textId="77777777" w:rsidR="00180573" w:rsidRPr="00D110CE" w:rsidRDefault="00180573" w:rsidP="0073409B">
            <w:pPr>
              <w:pStyle w:val="ListParagraph"/>
              <w:ind w:left="0"/>
              <w:jc w:val="center"/>
              <w:rPr>
                <w:rFonts w:cs="Calibri"/>
                <w:b/>
                <w:sz w:val="20"/>
                <w:szCs w:val="20"/>
              </w:rPr>
            </w:pPr>
            <w:r w:rsidRPr="00D110CE">
              <w:rPr>
                <w:rFonts w:cs="Calibri"/>
                <w:b/>
                <w:sz w:val="20"/>
                <w:szCs w:val="20"/>
              </w:rPr>
              <w:t>No.</w:t>
            </w:r>
          </w:p>
        </w:tc>
        <w:tc>
          <w:tcPr>
            <w:tcW w:w="5454" w:type="dxa"/>
            <w:shd w:val="clear" w:color="auto" w:fill="C6D9F1" w:themeFill="text2" w:themeFillTint="33"/>
          </w:tcPr>
          <w:p w14:paraId="5D2EFB0E"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Description</w:t>
            </w:r>
            <w:r w:rsidR="0046576D">
              <w:rPr>
                <w:rFonts w:cs="Calibri"/>
                <w:b/>
                <w:sz w:val="20"/>
                <w:szCs w:val="20"/>
              </w:rPr>
              <w:t>*</w:t>
            </w:r>
          </w:p>
        </w:tc>
        <w:tc>
          <w:tcPr>
            <w:tcW w:w="998" w:type="dxa"/>
            <w:shd w:val="clear" w:color="auto" w:fill="C6D9F1" w:themeFill="text2" w:themeFillTint="33"/>
          </w:tcPr>
          <w:p w14:paraId="6E623A33"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Unit</w:t>
            </w:r>
          </w:p>
        </w:tc>
        <w:tc>
          <w:tcPr>
            <w:tcW w:w="774" w:type="dxa"/>
            <w:shd w:val="clear" w:color="auto" w:fill="C6D9F1" w:themeFill="text2" w:themeFillTint="33"/>
          </w:tcPr>
          <w:p w14:paraId="495FA8DE"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QTY</w:t>
            </w:r>
          </w:p>
        </w:tc>
        <w:tc>
          <w:tcPr>
            <w:tcW w:w="934" w:type="dxa"/>
            <w:shd w:val="clear" w:color="auto" w:fill="C6D9F1" w:themeFill="text2" w:themeFillTint="33"/>
          </w:tcPr>
          <w:p w14:paraId="75DE2DAD"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Unit Cost</w:t>
            </w:r>
          </w:p>
          <w:p w14:paraId="678B4EAA"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IDR</w:t>
            </w:r>
          </w:p>
        </w:tc>
        <w:tc>
          <w:tcPr>
            <w:tcW w:w="940" w:type="dxa"/>
            <w:shd w:val="clear" w:color="auto" w:fill="C6D9F1" w:themeFill="text2" w:themeFillTint="33"/>
          </w:tcPr>
          <w:p w14:paraId="6655C3AB"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Total</w:t>
            </w:r>
          </w:p>
          <w:p w14:paraId="03407741"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IDR</w:t>
            </w:r>
          </w:p>
        </w:tc>
      </w:tr>
      <w:tr w:rsidR="00FD4181" w:rsidRPr="00C330D8" w14:paraId="10A9BF64" w14:textId="77777777" w:rsidTr="007051B8">
        <w:trPr>
          <w:trHeight w:val="306"/>
        </w:trPr>
        <w:tc>
          <w:tcPr>
            <w:tcW w:w="534" w:type="dxa"/>
          </w:tcPr>
          <w:p w14:paraId="33311A28" w14:textId="50C3F80A" w:rsidR="00FD4181" w:rsidRPr="00C330D8" w:rsidRDefault="00FD4181" w:rsidP="0073409B">
            <w:pPr>
              <w:pStyle w:val="ListParagraph"/>
              <w:ind w:left="0"/>
              <w:jc w:val="center"/>
              <w:rPr>
                <w:rFonts w:cs="Calibri"/>
                <w:sz w:val="20"/>
                <w:szCs w:val="20"/>
              </w:rPr>
            </w:pPr>
          </w:p>
        </w:tc>
        <w:tc>
          <w:tcPr>
            <w:tcW w:w="9100" w:type="dxa"/>
            <w:gridSpan w:val="5"/>
          </w:tcPr>
          <w:p w14:paraId="7DC52F05" w14:textId="4B2BEF1D" w:rsidR="0028360D" w:rsidRPr="00C330D8" w:rsidRDefault="00A3544F" w:rsidP="00420DA9">
            <w:pPr>
              <w:pStyle w:val="ListParagraph"/>
              <w:ind w:left="0"/>
              <w:jc w:val="both"/>
              <w:rPr>
                <w:rFonts w:asciiTheme="minorHAnsi" w:hAnsiTheme="minorHAnsi" w:cstheme="minorHAnsi"/>
                <w:sz w:val="20"/>
                <w:szCs w:val="20"/>
              </w:rPr>
            </w:pPr>
            <w:r w:rsidRPr="00C330D8">
              <w:rPr>
                <w:rFonts w:asciiTheme="minorHAnsi" w:hAnsiTheme="minorHAnsi" w:cstheme="minorHAnsi"/>
                <w:sz w:val="20"/>
                <w:szCs w:val="20"/>
              </w:rPr>
              <w:t>Printing</w:t>
            </w:r>
            <w:r w:rsidR="00FD4181" w:rsidRPr="00C330D8">
              <w:rPr>
                <w:rFonts w:asciiTheme="minorHAnsi" w:hAnsiTheme="minorHAnsi" w:cstheme="minorHAnsi"/>
                <w:sz w:val="20"/>
                <w:szCs w:val="20"/>
              </w:rPr>
              <w:t xml:space="preserve"> </w:t>
            </w:r>
            <w:r w:rsidR="00E65877" w:rsidRPr="00C330D8">
              <w:rPr>
                <w:rFonts w:asciiTheme="minorHAnsi" w:hAnsiTheme="minorHAnsi" w:cstheme="minorHAnsi"/>
                <w:sz w:val="20"/>
                <w:szCs w:val="20"/>
              </w:rPr>
              <w:t xml:space="preserve">of </w:t>
            </w:r>
            <w:r w:rsidR="0028360D">
              <w:rPr>
                <w:rFonts w:asciiTheme="minorHAnsi" w:hAnsiTheme="minorHAnsi" w:cstheme="minorHAnsi"/>
                <w:sz w:val="20"/>
                <w:szCs w:val="20"/>
              </w:rPr>
              <w:t>the following:</w:t>
            </w:r>
          </w:p>
        </w:tc>
      </w:tr>
      <w:tr w:rsidR="007051B8" w:rsidRPr="005E50E2" w14:paraId="1BD31E53" w14:textId="77777777" w:rsidTr="00311145">
        <w:trPr>
          <w:trHeight w:val="751"/>
        </w:trPr>
        <w:tc>
          <w:tcPr>
            <w:tcW w:w="534" w:type="dxa"/>
          </w:tcPr>
          <w:p w14:paraId="5B201A72" w14:textId="26FCB86E" w:rsidR="007051B8" w:rsidRPr="005E50E2" w:rsidRDefault="0028360D" w:rsidP="007051B8">
            <w:pPr>
              <w:pStyle w:val="ListParagraph"/>
              <w:ind w:left="0"/>
              <w:jc w:val="center"/>
              <w:rPr>
                <w:rFonts w:cs="Calibri"/>
                <w:sz w:val="20"/>
                <w:szCs w:val="20"/>
              </w:rPr>
            </w:pPr>
            <w:r>
              <w:rPr>
                <w:rFonts w:cs="Calibri"/>
                <w:sz w:val="20"/>
                <w:szCs w:val="20"/>
              </w:rPr>
              <w:t>1</w:t>
            </w:r>
          </w:p>
        </w:tc>
        <w:tc>
          <w:tcPr>
            <w:tcW w:w="5454" w:type="dxa"/>
          </w:tcPr>
          <w:p w14:paraId="79A36D50" w14:textId="79E6ACBD" w:rsidR="007051B8" w:rsidRPr="005E50E2" w:rsidRDefault="0068244B" w:rsidP="007051B8">
            <w:pPr>
              <w:jc w:val="both"/>
              <w:rPr>
                <w:rFonts w:asciiTheme="minorHAnsi" w:hAnsiTheme="minorHAnsi" w:cstheme="minorHAnsi"/>
                <w:sz w:val="20"/>
                <w:szCs w:val="20"/>
                <w:lang w:val="en-ID"/>
              </w:rPr>
            </w:pPr>
            <w:hyperlink r:id="rId8" w:tgtFrame="_blank" w:history="1">
              <w:r w:rsidR="0028360D" w:rsidRPr="00961C1E">
                <w:rPr>
                  <w:rStyle w:val="Hyperlink"/>
                  <w:rFonts w:asciiTheme="minorHAnsi" w:hAnsiTheme="minorHAnsi" w:cstheme="minorHAnsi"/>
                  <w:b/>
                  <w:color w:val="1155CC"/>
                </w:rPr>
                <w:t xml:space="preserve">Intersection between Tradition and </w:t>
              </w:r>
              <w:proofErr w:type="spellStart"/>
              <w:r w:rsidR="0028360D" w:rsidRPr="00961C1E">
                <w:rPr>
                  <w:rStyle w:val="Hyperlink"/>
                  <w:rFonts w:asciiTheme="minorHAnsi" w:hAnsiTheme="minorHAnsi" w:cstheme="minorHAnsi"/>
                  <w:b/>
                  <w:color w:val="1155CC"/>
                </w:rPr>
                <w:t>Modrenity</w:t>
              </w:r>
              <w:proofErr w:type="spellEnd"/>
            </w:hyperlink>
            <w:r w:rsidR="0028360D">
              <w:rPr>
                <w:rFonts w:asciiTheme="minorHAnsi" w:hAnsiTheme="minorHAnsi" w:cstheme="minorHAnsi"/>
                <w:b/>
                <w:color w:val="000000"/>
              </w:rPr>
              <w:t xml:space="preserve"> </w:t>
            </w:r>
          </w:p>
        </w:tc>
        <w:tc>
          <w:tcPr>
            <w:tcW w:w="998" w:type="dxa"/>
          </w:tcPr>
          <w:p w14:paraId="0DA59778" w14:textId="77777777" w:rsidR="007051B8" w:rsidRPr="005E50E2" w:rsidRDefault="007051B8" w:rsidP="007051B8">
            <w:pPr>
              <w:pStyle w:val="ListParagraph"/>
              <w:ind w:left="0"/>
              <w:jc w:val="center"/>
              <w:rPr>
                <w:rFonts w:cs="Calibri"/>
                <w:sz w:val="20"/>
                <w:szCs w:val="20"/>
              </w:rPr>
            </w:pPr>
            <w:r w:rsidRPr="005E50E2">
              <w:rPr>
                <w:rFonts w:cs="Calibri"/>
                <w:sz w:val="20"/>
                <w:szCs w:val="20"/>
              </w:rPr>
              <w:t>Set</w:t>
            </w:r>
          </w:p>
        </w:tc>
        <w:tc>
          <w:tcPr>
            <w:tcW w:w="774" w:type="dxa"/>
          </w:tcPr>
          <w:p w14:paraId="24B07E62" w14:textId="2A1FD4B5" w:rsidR="007051B8" w:rsidRPr="005E50E2" w:rsidRDefault="00161327" w:rsidP="00A04ED1">
            <w:pPr>
              <w:pStyle w:val="ListParagraph"/>
              <w:ind w:left="0"/>
              <w:jc w:val="center"/>
              <w:rPr>
                <w:rFonts w:cs="Calibri"/>
                <w:sz w:val="20"/>
                <w:szCs w:val="20"/>
              </w:rPr>
            </w:pPr>
            <w:r>
              <w:rPr>
                <w:rFonts w:cs="Calibri"/>
                <w:sz w:val="20"/>
                <w:szCs w:val="20"/>
              </w:rPr>
              <w:t>600</w:t>
            </w:r>
          </w:p>
        </w:tc>
        <w:tc>
          <w:tcPr>
            <w:tcW w:w="934" w:type="dxa"/>
          </w:tcPr>
          <w:p w14:paraId="21ED3A63" w14:textId="77777777" w:rsidR="007051B8" w:rsidRPr="005E50E2" w:rsidRDefault="007051B8" w:rsidP="007051B8">
            <w:pPr>
              <w:pStyle w:val="ListParagraph"/>
              <w:ind w:left="0"/>
              <w:jc w:val="center"/>
              <w:rPr>
                <w:rFonts w:cs="Calibri"/>
                <w:sz w:val="20"/>
                <w:szCs w:val="20"/>
                <w:highlight w:val="yellow"/>
              </w:rPr>
            </w:pPr>
            <w:r w:rsidRPr="005E50E2">
              <w:rPr>
                <w:rFonts w:cs="Calibri"/>
                <w:sz w:val="20"/>
                <w:szCs w:val="20"/>
                <w:highlight w:val="yellow"/>
              </w:rPr>
              <w:t>[insert unit price]</w:t>
            </w:r>
          </w:p>
        </w:tc>
        <w:tc>
          <w:tcPr>
            <w:tcW w:w="940" w:type="dxa"/>
          </w:tcPr>
          <w:p w14:paraId="24E5B811" w14:textId="77777777" w:rsidR="007051B8" w:rsidRPr="005E50E2" w:rsidRDefault="007051B8" w:rsidP="007051B8">
            <w:pPr>
              <w:pStyle w:val="ListParagraph"/>
              <w:ind w:left="0"/>
              <w:jc w:val="center"/>
              <w:rPr>
                <w:rFonts w:cs="Calibri"/>
                <w:sz w:val="20"/>
                <w:szCs w:val="20"/>
                <w:highlight w:val="yellow"/>
              </w:rPr>
            </w:pPr>
            <w:r w:rsidRPr="005E50E2">
              <w:rPr>
                <w:rFonts w:cs="Calibri"/>
                <w:sz w:val="20"/>
                <w:szCs w:val="20"/>
                <w:highlight w:val="yellow"/>
              </w:rPr>
              <w:t>[insert total price]</w:t>
            </w:r>
          </w:p>
        </w:tc>
      </w:tr>
      <w:tr w:rsidR="00161327" w:rsidRPr="005E50E2" w14:paraId="7180C542" w14:textId="77777777" w:rsidTr="00311145">
        <w:trPr>
          <w:trHeight w:val="735"/>
        </w:trPr>
        <w:tc>
          <w:tcPr>
            <w:tcW w:w="534" w:type="dxa"/>
          </w:tcPr>
          <w:p w14:paraId="0D3F07D5" w14:textId="048A1C52" w:rsidR="00161327" w:rsidRPr="005E50E2" w:rsidRDefault="00161327" w:rsidP="00161327">
            <w:pPr>
              <w:pStyle w:val="ListParagraph"/>
              <w:ind w:left="0"/>
              <w:jc w:val="center"/>
              <w:rPr>
                <w:rFonts w:cs="Calibri"/>
                <w:sz w:val="20"/>
                <w:szCs w:val="20"/>
              </w:rPr>
            </w:pPr>
            <w:r>
              <w:rPr>
                <w:rFonts w:cs="Calibri"/>
                <w:sz w:val="20"/>
                <w:szCs w:val="20"/>
              </w:rPr>
              <w:t>2</w:t>
            </w:r>
          </w:p>
        </w:tc>
        <w:tc>
          <w:tcPr>
            <w:tcW w:w="5454" w:type="dxa"/>
            <w:tcBorders>
              <w:bottom w:val="single" w:sz="4" w:space="0" w:color="auto"/>
            </w:tcBorders>
          </w:tcPr>
          <w:p w14:paraId="461C3A44" w14:textId="311E5317" w:rsidR="00161327" w:rsidRPr="005E50E2" w:rsidRDefault="0068244B" w:rsidP="00161327">
            <w:pPr>
              <w:shd w:val="clear" w:color="auto" w:fill="FFFFFF"/>
              <w:spacing w:after="120"/>
              <w:rPr>
                <w:rFonts w:asciiTheme="minorHAnsi" w:hAnsiTheme="minorHAnsi" w:cstheme="minorHAnsi"/>
                <w:sz w:val="20"/>
                <w:szCs w:val="20"/>
                <w:lang w:val="en-ID"/>
              </w:rPr>
            </w:pPr>
            <w:hyperlink r:id="rId9" w:tgtFrame="_blank" w:history="1">
              <w:proofErr w:type="spellStart"/>
              <w:r w:rsidR="00161327" w:rsidRPr="00961C1E">
                <w:rPr>
                  <w:rStyle w:val="Hyperlink"/>
                  <w:rFonts w:asciiTheme="minorHAnsi" w:hAnsiTheme="minorHAnsi" w:cstheme="minorHAnsi"/>
                  <w:b/>
                  <w:color w:val="1155CC"/>
                </w:rPr>
                <w:t>Persimpangan</w:t>
              </w:r>
              <w:proofErr w:type="spellEnd"/>
              <w:r w:rsidR="00161327" w:rsidRPr="00961C1E">
                <w:rPr>
                  <w:rStyle w:val="Hyperlink"/>
                  <w:rFonts w:asciiTheme="minorHAnsi" w:hAnsiTheme="minorHAnsi" w:cstheme="minorHAnsi"/>
                  <w:b/>
                  <w:color w:val="1155CC"/>
                </w:rPr>
                <w:t xml:space="preserve"> </w:t>
              </w:r>
              <w:proofErr w:type="spellStart"/>
              <w:r w:rsidR="00161327" w:rsidRPr="00961C1E">
                <w:rPr>
                  <w:rStyle w:val="Hyperlink"/>
                  <w:rFonts w:asciiTheme="minorHAnsi" w:hAnsiTheme="minorHAnsi" w:cstheme="minorHAnsi"/>
                  <w:b/>
                  <w:color w:val="1155CC"/>
                </w:rPr>
                <w:t>antara</w:t>
              </w:r>
              <w:proofErr w:type="spellEnd"/>
              <w:r w:rsidR="00161327" w:rsidRPr="00961C1E">
                <w:rPr>
                  <w:rStyle w:val="Hyperlink"/>
                  <w:rFonts w:asciiTheme="minorHAnsi" w:hAnsiTheme="minorHAnsi" w:cstheme="minorHAnsi"/>
                  <w:b/>
                  <w:color w:val="1155CC"/>
                </w:rPr>
                <w:t xml:space="preserve"> </w:t>
              </w:r>
              <w:proofErr w:type="spellStart"/>
              <w:r w:rsidR="00161327" w:rsidRPr="00961C1E">
                <w:rPr>
                  <w:rStyle w:val="Hyperlink"/>
                  <w:rFonts w:asciiTheme="minorHAnsi" w:hAnsiTheme="minorHAnsi" w:cstheme="minorHAnsi"/>
                  <w:b/>
                  <w:color w:val="1155CC"/>
                </w:rPr>
                <w:t>Tradisi</w:t>
              </w:r>
              <w:proofErr w:type="spellEnd"/>
              <w:r w:rsidR="00161327" w:rsidRPr="00961C1E">
                <w:rPr>
                  <w:rStyle w:val="Hyperlink"/>
                  <w:rFonts w:asciiTheme="minorHAnsi" w:hAnsiTheme="minorHAnsi" w:cstheme="minorHAnsi"/>
                  <w:b/>
                  <w:color w:val="1155CC"/>
                </w:rPr>
                <w:t xml:space="preserve"> </w:t>
              </w:r>
              <w:proofErr w:type="spellStart"/>
              <w:r w:rsidR="00161327" w:rsidRPr="00961C1E">
                <w:rPr>
                  <w:rStyle w:val="Hyperlink"/>
                  <w:rFonts w:asciiTheme="minorHAnsi" w:hAnsiTheme="minorHAnsi" w:cstheme="minorHAnsi"/>
                  <w:b/>
                  <w:color w:val="1155CC"/>
                </w:rPr>
                <w:t>dan</w:t>
              </w:r>
              <w:proofErr w:type="spellEnd"/>
              <w:r w:rsidR="00161327" w:rsidRPr="00961C1E">
                <w:rPr>
                  <w:rStyle w:val="Hyperlink"/>
                  <w:rFonts w:asciiTheme="minorHAnsi" w:hAnsiTheme="minorHAnsi" w:cstheme="minorHAnsi"/>
                  <w:b/>
                  <w:color w:val="1155CC"/>
                </w:rPr>
                <w:t xml:space="preserve"> </w:t>
              </w:r>
              <w:proofErr w:type="spellStart"/>
              <w:r w:rsidR="00161327" w:rsidRPr="00961C1E">
                <w:rPr>
                  <w:rStyle w:val="Hyperlink"/>
                  <w:rFonts w:asciiTheme="minorHAnsi" w:hAnsiTheme="minorHAnsi" w:cstheme="minorHAnsi"/>
                  <w:b/>
                  <w:color w:val="1155CC"/>
                </w:rPr>
                <w:t>Modrenitas</w:t>
              </w:r>
              <w:proofErr w:type="spellEnd"/>
            </w:hyperlink>
            <w:r w:rsidR="00161327">
              <w:rPr>
                <w:rFonts w:asciiTheme="minorHAnsi" w:hAnsiTheme="minorHAnsi" w:cstheme="minorHAnsi"/>
                <w:b/>
                <w:color w:val="000000"/>
              </w:rPr>
              <w:t xml:space="preserve"> </w:t>
            </w:r>
          </w:p>
        </w:tc>
        <w:tc>
          <w:tcPr>
            <w:tcW w:w="998" w:type="dxa"/>
          </w:tcPr>
          <w:p w14:paraId="43F40BE8" w14:textId="61C91AC0" w:rsidR="00161327" w:rsidRPr="005E50E2" w:rsidRDefault="00161327" w:rsidP="00161327">
            <w:pPr>
              <w:pStyle w:val="ListParagraph"/>
              <w:ind w:left="0"/>
              <w:jc w:val="center"/>
              <w:rPr>
                <w:rFonts w:cs="Calibri"/>
                <w:sz w:val="20"/>
                <w:szCs w:val="20"/>
              </w:rPr>
            </w:pPr>
            <w:r w:rsidRPr="005E50E2">
              <w:rPr>
                <w:rFonts w:cs="Calibri"/>
                <w:sz w:val="20"/>
                <w:szCs w:val="20"/>
              </w:rPr>
              <w:t>Set</w:t>
            </w:r>
          </w:p>
        </w:tc>
        <w:tc>
          <w:tcPr>
            <w:tcW w:w="774" w:type="dxa"/>
          </w:tcPr>
          <w:p w14:paraId="0479AEE2" w14:textId="76A0691C" w:rsidR="00161327" w:rsidRPr="005E50E2" w:rsidRDefault="00161327" w:rsidP="00161327">
            <w:pPr>
              <w:pStyle w:val="ListParagraph"/>
              <w:ind w:left="0"/>
              <w:jc w:val="center"/>
              <w:rPr>
                <w:rFonts w:cs="Calibri"/>
                <w:sz w:val="20"/>
                <w:szCs w:val="20"/>
              </w:rPr>
            </w:pPr>
            <w:r>
              <w:rPr>
                <w:rFonts w:cs="Calibri"/>
                <w:sz w:val="20"/>
                <w:szCs w:val="20"/>
              </w:rPr>
              <w:t>800</w:t>
            </w:r>
          </w:p>
        </w:tc>
        <w:tc>
          <w:tcPr>
            <w:tcW w:w="934" w:type="dxa"/>
          </w:tcPr>
          <w:p w14:paraId="4B36C148" w14:textId="77777777" w:rsidR="00161327" w:rsidRPr="005E50E2" w:rsidRDefault="00161327" w:rsidP="00161327">
            <w:pPr>
              <w:pStyle w:val="ListParagraph"/>
              <w:ind w:left="0"/>
              <w:jc w:val="center"/>
              <w:rPr>
                <w:rFonts w:cs="Calibri"/>
                <w:sz w:val="20"/>
                <w:szCs w:val="20"/>
                <w:highlight w:val="yellow"/>
              </w:rPr>
            </w:pPr>
            <w:r w:rsidRPr="005E50E2">
              <w:rPr>
                <w:rFonts w:cs="Calibri"/>
                <w:sz w:val="20"/>
                <w:szCs w:val="20"/>
                <w:highlight w:val="yellow"/>
              </w:rPr>
              <w:t>[insert unit price]</w:t>
            </w:r>
          </w:p>
        </w:tc>
        <w:tc>
          <w:tcPr>
            <w:tcW w:w="940" w:type="dxa"/>
          </w:tcPr>
          <w:p w14:paraId="0EA1D54E" w14:textId="77777777" w:rsidR="00161327" w:rsidRPr="005E50E2" w:rsidRDefault="00161327" w:rsidP="00161327">
            <w:pPr>
              <w:pStyle w:val="ListParagraph"/>
              <w:ind w:left="0"/>
              <w:jc w:val="center"/>
              <w:rPr>
                <w:rFonts w:cs="Calibri"/>
                <w:sz w:val="20"/>
                <w:szCs w:val="20"/>
                <w:highlight w:val="yellow"/>
              </w:rPr>
            </w:pPr>
            <w:r w:rsidRPr="005E50E2">
              <w:rPr>
                <w:rFonts w:cs="Calibri"/>
                <w:sz w:val="20"/>
                <w:szCs w:val="20"/>
                <w:highlight w:val="yellow"/>
              </w:rPr>
              <w:t>[insert total price]</w:t>
            </w:r>
          </w:p>
        </w:tc>
      </w:tr>
      <w:tr w:rsidR="00161327" w:rsidRPr="005E50E2" w14:paraId="617DDF2E" w14:textId="77777777" w:rsidTr="00311145">
        <w:trPr>
          <w:trHeight w:val="981"/>
        </w:trPr>
        <w:tc>
          <w:tcPr>
            <w:tcW w:w="534" w:type="dxa"/>
          </w:tcPr>
          <w:p w14:paraId="741C7075" w14:textId="10FDD92F" w:rsidR="00161327" w:rsidRPr="005E50E2" w:rsidRDefault="00161327" w:rsidP="00161327">
            <w:pPr>
              <w:pStyle w:val="ListParagraph"/>
              <w:ind w:left="0"/>
              <w:jc w:val="center"/>
              <w:rPr>
                <w:rFonts w:cs="Calibri"/>
                <w:sz w:val="20"/>
                <w:szCs w:val="20"/>
              </w:rPr>
            </w:pPr>
            <w:r>
              <w:rPr>
                <w:rFonts w:cs="Calibri"/>
                <w:sz w:val="20"/>
                <w:szCs w:val="20"/>
              </w:rPr>
              <w:t>3</w:t>
            </w:r>
          </w:p>
        </w:tc>
        <w:tc>
          <w:tcPr>
            <w:tcW w:w="5454" w:type="dxa"/>
            <w:shd w:val="clear" w:color="auto" w:fill="FFFFFF" w:themeFill="background1"/>
          </w:tcPr>
          <w:p w14:paraId="32AD74F5" w14:textId="4D7CEFAA" w:rsidR="00161327" w:rsidRPr="0028360D" w:rsidRDefault="00161327" w:rsidP="00161327">
            <w:pPr>
              <w:rPr>
                <w:rFonts w:asciiTheme="minorHAnsi" w:hAnsiTheme="minorHAnsi" w:cstheme="minorHAnsi"/>
                <w:b/>
                <w:color w:val="000000"/>
              </w:rPr>
            </w:pPr>
            <w:proofErr w:type="spellStart"/>
            <w:r w:rsidRPr="0028360D">
              <w:rPr>
                <w:rFonts w:asciiTheme="minorHAnsi" w:hAnsiTheme="minorHAnsi" w:cstheme="minorHAnsi"/>
                <w:b/>
                <w:bCs/>
                <w:color w:val="000000"/>
                <w:u w:val="single"/>
              </w:rPr>
              <w:t>Kertas</w:t>
            </w:r>
            <w:proofErr w:type="spellEnd"/>
            <w:r w:rsidRPr="0028360D">
              <w:rPr>
                <w:rFonts w:asciiTheme="minorHAnsi" w:hAnsiTheme="minorHAnsi" w:cstheme="minorHAnsi"/>
                <w:b/>
                <w:bCs/>
                <w:color w:val="000000"/>
                <w:u w:val="single"/>
              </w:rPr>
              <w:t xml:space="preserve"> </w:t>
            </w:r>
            <w:proofErr w:type="spellStart"/>
            <w:r w:rsidRPr="0028360D">
              <w:rPr>
                <w:rFonts w:asciiTheme="minorHAnsi" w:hAnsiTheme="minorHAnsi" w:cstheme="minorHAnsi"/>
                <w:b/>
                <w:bCs/>
                <w:color w:val="000000"/>
                <w:u w:val="single"/>
              </w:rPr>
              <w:t>Konsep</w:t>
            </w:r>
            <w:proofErr w:type="spellEnd"/>
            <w:r w:rsidRPr="0028360D">
              <w:rPr>
                <w:rFonts w:asciiTheme="minorHAnsi" w:hAnsiTheme="minorHAnsi" w:cstheme="minorHAnsi"/>
                <w:b/>
                <w:bCs/>
                <w:color w:val="000000"/>
                <w:u w:val="single"/>
              </w:rPr>
              <w:t xml:space="preserve"> P2GP (</w:t>
            </w:r>
            <w:proofErr w:type="spellStart"/>
            <w:r w:rsidR="0068244B">
              <w:fldChar w:fldCharType="begin"/>
            </w:r>
            <w:r w:rsidR="0068244B">
              <w:instrText xml:space="preserve"> HYPERLINK "https://drive.google.com/file/d/1OKL2Y0sU5epMMtKLwJqpAQFoRHXNRC-t/view?usp=sharing" \t "_blank" </w:instrText>
            </w:r>
            <w:r w:rsidR="0068244B">
              <w:fldChar w:fldCharType="separate"/>
            </w:r>
            <w:r w:rsidRPr="0028360D">
              <w:rPr>
                <w:rStyle w:val="Hyperlink"/>
                <w:rFonts w:asciiTheme="minorHAnsi" w:hAnsiTheme="minorHAnsi" w:cstheme="minorHAnsi"/>
                <w:b/>
                <w:bCs/>
                <w:color w:val="1155CC"/>
              </w:rPr>
              <w:t>Kertas</w:t>
            </w:r>
            <w:proofErr w:type="spellEnd"/>
            <w:r w:rsidRPr="0028360D">
              <w:rPr>
                <w:rStyle w:val="Hyperlink"/>
                <w:rFonts w:asciiTheme="minorHAnsi" w:hAnsiTheme="minorHAnsi" w:cstheme="minorHAnsi"/>
                <w:b/>
                <w:bCs/>
                <w:color w:val="1155CC"/>
              </w:rPr>
              <w:t xml:space="preserve"> </w:t>
            </w:r>
            <w:proofErr w:type="spellStart"/>
            <w:r w:rsidRPr="0028360D">
              <w:rPr>
                <w:rStyle w:val="Hyperlink"/>
                <w:rFonts w:asciiTheme="minorHAnsi" w:hAnsiTheme="minorHAnsi" w:cstheme="minorHAnsi"/>
                <w:b/>
                <w:bCs/>
                <w:color w:val="1155CC"/>
              </w:rPr>
              <w:t>Konsep</w:t>
            </w:r>
            <w:proofErr w:type="spellEnd"/>
            <w:r w:rsidR="0068244B">
              <w:rPr>
                <w:rStyle w:val="Hyperlink"/>
                <w:rFonts w:asciiTheme="minorHAnsi" w:hAnsiTheme="minorHAnsi" w:cstheme="minorHAnsi"/>
                <w:b/>
                <w:bCs/>
                <w:color w:val="1155CC"/>
              </w:rPr>
              <w:fldChar w:fldCharType="end"/>
            </w:r>
            <w:r w:rsidRPr="0028360D">
              <w:rPr>
                <w:rFonts w:asciiTheme="minorHAnsi" w:hAnsiTheme="minorHAnsi" w:cstheme="minorHAnsi"/>
                <w:b/>
                <w:bCs/>
                <w:color w:val="000000"/>
                <w:u w:val="single"/>
              </w:rPr>
              <w:t>)</w:t>
            </w:r>
          </w:p>
        </w:tc>
        <w:tc>
          <w:tcPr>
            <w:tcW w:w="998" w:type="dxa"/>
          </w:tcPr>
          <w:p w14:paraId="436C9899" w14:textId="4D71EE54" w:rsidR="00161327" w:rsidRPr="005E50E2" w:rsidRDefault="00161327" w:rsidP="00161327">
            <w:pPr>
              <w:pStyle w:val="ListParagraph"/>
              <w:ind w:left="0"/>
              <w:jc w:val="center"/>
              <w:rPr>
                <w:rFonts w:cs="Calibri"/>
                <w:sz w:val="20"/>
                <w:szCs w:val="20"/>
              </w:rPr>
            </w:pPr>
            <w:r w:rsidRPr="005E50E2">
              <w:rPr>
                <w:rFonts w:cs="Calibri"/>
                <w:sz w:val="20"/>
                <w:szCs w:val="20"/>
              </w:rPr>
              <w:t>Set</w:t>
            </w:r>
          </w:p>
        </w:tc>
        <w:tc>
          <w:tcPr>
            <w:tcW w:w="774" w:type="dxa"/>
          </w:tcPr>
          <w:p w14:paraId="3826FBE6" w14:textId="64CDB729" w:rsidR="00161327" w:rsidRPr="005E50E2" w:rsidRDefault="00161327" w:rsidP="00161327">
            <w:pPr>
              <w:pStyle w:val="ListParagraph"/>
              <w:ind w:left="0"/>
              <w:jc w:val="center"/>
              <w:rPr>
                <w:rFonts w:cs="Calibri"/>
                <w:sz w:val="20"/>
                <w:szCs w:val="20"/>
              </w:rPr>
            </w:pPr>
            <w:r>
              <w:rPr>
                <w:rFonts w:cs="Calibri"/>
                <w:sz w:val="20"/>
                <w:szCs w:val="20"/>
              </w:rPr>
              <w:t>700</w:t>
            </w:r>
          </w:p>
        </w:tc>
        <w:tc>
          <w:tcPr>
            <w:tcW w:w="934" w:type="dxa"/>
          </w:tcPr>
          <w:p w14:paraId="4A9A89FC" w14:textId="77777777" w:rsidR="00161327" w:rsidRPr="005E50E2" w:rsidRDefault="00161327" w:rsidP="00161327">
            <w:pPr>
              <w:pStyle w:val="ListParagraph"/>
              <w:ind w:left="0"/>
              <w:jc w:val="center"/>
              <w:rPr>
                <w:rFonts w:cs="Calibri"/>
                <w:sz w:val="20"/>
                <w:szCs w:val="20"/>
                <w:highlight w:val="yellow"/>
              </w:rPr>
            </w:pPr>
            <w:r w:rsidRPr="005E50E2">
              <w:rPr>
                <w:rFonts w:cs="Calibri"/>
                <w:sz w:val="20"/>
                <w:szCs w:val="20"/>
                <w:highlight w:val="yellow"/>
              </w:rPr>
              <w:t>[insert unit price]</w:t>
            </w:r>
          </w:p>
        </w:tc>
        <w:tc>
          <w:tcPr>
            <w:tcW w:w="940" w:type="dxa"/>
          </w:tcPr>
          <w:p w14:paraId="25AC63D0" w14:textId="77777777" w:rsidR="00161327" w:rsidRPr="005E50E2" w:rsidRDefault="00161327" w:rsidP="00161327">
            <w:pPr>
              <w:pStyle w:val="ListParagraph"/>
              <w:ind w:left="0"/>
              <w:jc w:val="center"/>
              <w:rPr>
                <w:rFonts w:cs="Calibri"/>
                <w:sz w:val="20"/>
                <w:szCs w:val="20"/>
                <w:highlight w:val="yellow"/>
              </w:rPr>
            </w:pPr>
            <w:r w:rsidRPr="005E50E2">
              <w:rPr>
                <w:rFonts w:cs="Calibri"/>
                <w:sz w:val="20"/>
                <w:szCs w:val="20"/>
                <w:highlight w:val="yellow"/>
              </w:rPr>
              <w:t>[insert total price]</w:t>
            </w:r>
          </w:p>
        </w:tc>
      </w:tr>
      <w:tr w:rsidR="00161327" w:rsidRPr="005E50E2" w14:paraId="42D770A8" w14:textId="77777777" w:rsidTr="00311145">
        <w:trPr>
          <w:trHeight w:val="981"/>
        </w:trPr>
        <w:tc>
          <w:tcPr>
            <w:tcW w:w="534" w:type="dxa"/>
          </w:tcPr>
          <w:p w14:paraId="4AF5E105" w14:textId="37973741" w:rsidR="00161327" w:rsidRPr="005E50E2" w:rsidRDefault="00161327" w:rsidP="00161327">
            <w:pPr>
              <w:pStyle w:val="ListParagraph"/>
              <w:ind w:left="0"/>
              <w:jc w:val="center"/>
              <w:rPr>
                <w:rFonts w:cs="Calibri"/>
                <w:sz w:val="20"/>
              </w:rPr>
            </w:pPr>
            <w:r>
              <w:rPr>
                <w:rFonts w:cs="Calibri"/>
                <w:sz w:val="20"/>
              </w:rPr>
              <w:t>4</w:t>
            </w:r>
          </w:p>
        </w:tc>
        <w:tc>
          <w:tcPr>
            <w:tcW w:w="5454" w:type="dxa"/>
            <w:shd w:val="clear" w:color="auto" w:fill="FFFFFF" w:themeFill="background1"/>
          </w:tcPr>
          <w:p w14:paraId="55C66CFC" w14:textId="0499876E" w:rsidR="00161327" w:rsidRPr="0028360D" w:rsidRDefault="00161327" w:rsidP="00161327">
            <w:pPr>
              <w:rPr>
                <w:rFonts w:asciiTheme="minorHAnsi" w:hAnsiTheme="minorHAnsi" w:cstheme="minorHAnsi"/>
                <w:b/>
                <w:color w:val="000000"/>
              </w:rPr>
            </w:pPr>
            <w:r w:rsidRPr="0028360D">
              <w:rPr>
                <w:rFonts w:asciiTheme="minorHAnsi" w:hAnsiTheme="minorHAnsi" w:cstheme="minorHAnsi"/>
                <w:b/>
                <w:bCs/>
                <w:color w:val="000000"/>
                <w:u w:val="single"/>
              </w:rPr>
              <w:t>Consolidated Report (</w:t>
            </w:r>
            <w:r w:rsidRPr="0028360D">
              <w:rPr>
                <w:rFonts w:asciiTheme="minorHAnsi" w:hAnsiTheme="minorHAnsi" w:cstheme="minorHAnsi"/>
                <w:b/>
                <w:color w:val="000000"/>
              </w:rPr>
              <w:t> </w:t>
            </w:r>
            <w:hyperlink r:id="rId10" w:tgtFrame="_blank" w:history="1">
              <w:r w:rsidRPr="0028360D">
                <w:rPr>
                  <w:rStyle w:val="Hyperlink"/>
                  <w:rFonts w:asciiTheme="minorHAnsi" w:hAnsiTheme="minorHAnsi" w:cstheme="minorHAnsi"/>
                  <w:b/>
                  <w:color w:val="1155CC"/>
                </w:rPr>
                <w:t>English</w:t>
              </w:r>
            </w:hyperlink>
            <w:r w:rsidRPr="0028360D">
              <w:rPr>
                <w:rFonts w:asciiTheme="minorHAnsi" w:hAnsiTheme="minorHAnsi" w:cstheme="minorHAnsi"/>
                <w:b/>
                <w:color w:val="000000"/>
              </w:rPr>
              <w:t> and </w:t>
            </w:r>
            <w:hyperlink r:id="rId11" w:tgtFrame="_blank" w:history="1">
              <w:r w:rsidRPr="0028360D">
                <w:rPr>
                  <w:rStyle w:val="Hyperlink"/>
                  <w:rFonts w:asciiTheme="minorHAnsi" w:hAnsiTheme="minorHAnsi" w:cstheme="minorHAnsi"/>
                  <w:b/>
                  <w:color w:val="1155CC"/>
                </w:rPr>
                <w:t>Indonesia</w:t>
              </w:r>
            </w:hyperlink>
            <w:r w:rsidRPr="0028360D">
              <w:rPr>
                <w:rFonts w:asciiTheme="minorHAnsi" w:hAnsiTheme="minorHAnsi" w:cstheme="minorHAnsi"/>
                <w:b/>
                <w:color w:val="000000"/>
              </w:rPr>
              <w:t> )</w:t>
            </w:r>
          </w:p>
        </w:tc>
        <w:tc>
          <w:tcPr>
            <w:tcW w:w="998" w:type="dxa"/>
          </w:tcPr>
          <w:p w14:paraId="384FD62A" w14:textId="26D0DAF8" w:rsidR="00161327" w:rsidRPr="005E50E2" w:rsidRDefault="00161327" w:rsidP="00161327">
            <w:pPr>
              <w:pStyle w:val="ListParagraph"/>
              <w:ind w:left="0"/>
              <w:jc w:val="center"/>
              <w:rPr>
                <w:rFonts w:cs="Calibri"/>
                <w:sz w:val="20"/>
              </w:rPr>
            </w:pPr>
            <w:r w:rsidRPr="005E50E2">
              <w:rPr>
                <w:rFonts w:cs="Calibri"/>
                <w:sz w:val="20"/>
                <w:szCs w:val="20"/>
              </w:rPr>
              <w:t>Set</w:t>
            </w:r>
          </w:p>
        </w:tc>
        <w:tc>
          <w:tcPr>
            <w:tcW w:w="774" w:type="dxa"/>
          </w:tcPr>
          <w:p w14:paraId="69D7E232" w14:textId="47F20B36" w:rsidR="00161327" w:rsidRPr="005E50E2" w:rsidRDefault="00B12311" w:rsidP="00161327">
            <w:pPr>
              <w:pStyle w:val="ListParagraph"/>
              <w:ind w:left="0"/>
              <w:jc w:val="center"/>
              <w:rPr>
                <w:rFonts w:cs="Calibri"/>
                <w:sz w:val="20"/>
              </w:rPr>
            </w:pPr>
            <w:r>
              <w:rPr>
                <w:rFonts w:cs="Calibri"/>
                <w:sz w:val="20"/>
              </w:rPr>
              <w:t>1,</w:t>
            </w:r>
            <w:r w:rsidR="00161327">
              <w:rPr>
                <w:rFonts w:cs="Calibri"/>
                <w:sz w:val="20"/>
              </w:rPr>
              <w:t>500</w:t>
            </w:r>
          </w:p>
        </w:tc>
        <w:tc>
          <w:tcPr>
            <w:tcW w:w="934" w:type="dxa"/>
          </w:tcPr>
          <w:p w14:paraId="1A0D894F" w14:textId="50AEF34E" w:rsidR="00161327" w:rsidRPr="005E50E2" w:rsidRDefault="00161327" w:rsidP="00161327">
            <w:pPr>
              <w:pStyle w:val="ListParagraph"/>
              <w:ind w:left="0"/>
              <w:jc w:val="center"/>
              <w:rPr>
                <w:rFonts w:cs="Calibri"/>
                <w:sz w:val="20"/>
                <w:highlight w:val="yellow"/>
              </w:rPr>
            </w:pPr>
            <w:r w:rsidRPr="005E50E2">
              <w:rPr>
                <w:rFonts w:cs="Calibri"/>
                <w:sz w:val="20"/>
                <w:szCs w:val="20"/>
                <w:highlight w:val="yellow"/>
              </w:rPr>
              <w:t>[insert unit price]</w:t>
            </w:r>
          </w:p>
        </w:tc>
        <w:tc>
          <w:tcPr>
            <w:tcW w:w="940" w:type="dxa"/>
          </w:tcPr>
          <w:p w14:paraId="145959D1" w14:textId="62B8CFD3" w:rsidR="00161327" w:rsidRPr="005E50E2" w:rsidRDefault="00161327" w:rsidP="00161327">
            <w:pPr>
              <w:pStyle w:val="ListParagraph"/>
              <w:ind w:left="0"/>
              <w:jc w:val="center"/>
              <w:rPr>
                <w:rFonts w:cs="Calibri"/>
                <w:sz w:val="20"/>
                <w:highlight w:val="yellow"/>
              </w:rPr>
            </w:pPr>
            <w:r w:rsidRPr="005E50E2">
              <w:rPr>
                <w:rFonts w:cs="Calibri"/>
                <w:sz w:val="20"/>
                <w:szCs w:val="20"/>
                <w:highlight w:val="yellow"/>
              </w:rPr>
              <w:t>[insert total price]</w:t>
            </w:r>
          </w:p>
        </w:tc>
      </w:tr>
      <w:tr w:rsidR="00161327" w:rsidRPr="005E50E2" w14:paraId="3D817609" w14:textId="77777777" w:rsidTr="00311145">
        <w:trPr>
          <w:trHeight w:val="981"/>
        </w:trPr>
        <w:tc>
          <w:tcPr>
            <w:tcW w:w="534" w:type="dxa"/>
          </w:tcPr>
          <w:p w14:paraId="34900A44" w14:textId="2925C4F4" w:rsidR="00161327" w:rsidRPr="005E50E2" w:rsidRDefault="00161327" w:rsidP="00161327">
            <w:pPr>
              <w:pStyle w:val="ListParagraph"/>
              <w:ind w:left="0"/>
              <w:jc w:val="center"/>
              <w:rPr>
                <w:rFonts w:cs="Calibri"/>
                <w:sz w:val="20"/>
              </w:rPr>
            </w:pPr>
            <w:r>
              <w:rPr>
                <w:rFonts w:cs="Calibri"/>
                <w:sz w:val="20"/>
              </w:rPr>
              <w:t>5</w:t>
            </w:r>
          </w:p>
        </w:tc>
        <w:tc>
          <w:tcPr>
            <w:tcW w:w="5454" w:type="dxa"/>
            <w:shd w:val="clear" w:color="auto" w:fill="FFFFFF" w:themeFill="background1"/>
          </w:tcPr>
          <w:p w14:paraId="14E69A90" w14:textId="4ED85B97" w:rsidR="00161327" w:rsidRPr="005E50E2" w:rsidRDefault="00161327" w:rsidP="00161327">
            <w:pPr>
              <w:pStyle w:val="ListParagraph"/>
              <w:ind w:left="0"/>
              <w:jc w:val="both"/>
              <w:rPr>
                <w:rFonts w:cs="Calibri"/>
                <w:sz w:val="20"/>
              </w:rPr>
            </w:pPr>
            <w:r w:rsidRPr="00961C1E">
              <w:rPr>
                <w:rFonts w:asciiTheme="minorHAnsi" w:hAnsiTheme="minorHAnsi" w:cstheme="minorHAnsi"/>
                <w:b/>
                <w:bCs/>
                <w:color w:val="000000"/>
                <w:u w:val="single"/>
              </w:rPr>
              <w:t>Policy Brief (English and Indonesia)</w:t>
            </w:r>
            <w:r w:rsidRPr="00961C1E">
              <w:rPr>
                <w:rFonts w:asciiTheme="minorHAnsi" w:hAnsiTheme="minorHAnsi" w:cstheme="minorHAnsi"/>
                <w:b/>
                <w:color w:val="000000"/>
              </w:rPr>
              <w:t> </w:t>
            </w:r>
            <w:hyperlink r:id="rId12" w:tgtFrame="_blank" w:history="1">
              <w:r w:rsidRPr="00961C1E">
                <w:rPr>
                  <w:rStyle w:val="Hyperlink"/>
                  <w:rFonts w:asciiTheme="minorHAnsi" w:hAnsiTheme="minorHAnsi" w:cstheme="minorHAnsi"/>
                  <w:b/>
                  <w:color w:val="1155CC"/>
                </w:rPr>
                <w:t>English</w:t>
              </w:r>
            </w:hyperlink>
            <w:r w:rsidRPr="00961C1E">
              <w:rPr>
                <w:rFonts w:asciiTheme="minorHAnsi" w:hAnsiTheme="minorHAnsi" w:cstheme="minorHAnsi"/>
                <w:b/>
                <w:color w:val="000000"/>
              </w:rPr>
              <w:t> and </w:t>
            </w:r>
            <w:hyperlink r:id="rId13" w:tgtFrame="_blank" w:history="1">
              <w:r w:rsidRPr="00961C1E">
                <w:rPr>
                  <w:rStyle w:val="Hyperlink"/>
                  <w:rFonts w:asciiTheme="minorHAnsi" w:hAnsiTheme="minorHAnsi" w:cstheme="minorHAnsi"/>
                  <w:b/>
                  <w:color w:val="1155CC"/>
                </w:rPr>
                <w:t>Indonesia</w:t>
              </w:r>
            </w:hyperlink>
          </w:p>
        </w:tc>
        <w:tc>
          <w:tcPr>
            <w:tcW w:w="998" w:type="dxa"/>
          </w:tcPr>
          <w:p w14:paraId="6DC44134" w14:textId="356D1664" w:rsidR="00161327" w:rsidRPr="005E50E2" w:rsidRDefault="00161327" w:rsidP="00161327">
            <w:pPr>
              <w:pStyle w:val="ListParagraph"/>
              <w:ind w:left="0"/>
              <w:jc w:val="center"/>
              <w:rPr>
                <w:rFonts w:cs="Calibri"/>
                <w:sz w:val="20"/>
              </w:rPr>
            </w:pPr>
            <w:r w:rsidRPr="005E50E2">
              <w:rPr>
                <w:rFonts w:cs="Calibri"/>
                <w:sz w:val="20"/>
                <w:szCs w:val="20"/>
              </w:rPr>
              <w:t>Set</w:t>
            </w:r>
          </w:p>
        </w:tc>
        <w:tc>
          <w:tcPr>
            <w:tcW w:w="774" w:type="dxa"/>
          </w:tcPr>
          <w:p w14:paraId="1D065F41" w14:textId="48DA8370" w:rsidR="00161327" w:rsidRPr="005E50E2" w:rsidRDefault="00B12311" w:rsidP="00161327">
            <w:pPr>
              <w:pStyle w:val="ListParagraph"/>
              <w:ind w:left="0"/>
              <w:jc w:val="center"/>
              <w:rPr>
                <w:rFonts w:cs="Calibri"/>
                <w:sz w:val="20"/>
              </w:rPr>
            </w:pPr>
            <w:r>
              <w:rPr>
                <w:rFonts w:cs="Calibri"/>
                <w:sz w:val="20"/>
              </w:rPr>
              <w:t>1,0</w:t>
            </w:r>
            <w:r w:rsidR="00161327">
              <w:rPr>
                <w:rFonts w:cs="Calibri"/>
                <w:sz w:val="20"/>
              </w:rPr>
              <w:t>00</w:t>
            </w:r>
          </w:p>
        </w:tc>
        <w:tc>
          <w:tcPr>
            <w:tcW w:w="934" w:type="dxa"/>
          </w:tcPr>
          <w:p w14:paraId="188101BB" w14:textId="1CFE8B87" w:rsidR="00161327" w:rsidRPr="005E50E2" w:rsidRDefault="00161327" w:rsidP="00161327">
            <w:pPr>
              <w:pStyle w:val="ListParagraph"/>
              <w:ind w:left="0"/>
              <w:jc w:val="center"/>
              <w:rPr>
                <w:rFonts w:cs="Calibri"/>
                <w:sz w:val="20"/>
                <w:highlight w:val="yellow"/>
              </w:rPr>
            </w:pPr>
            <w:r w:rsidRPr="005E50E2">
              <w:rPr>
                <w:rFonts w:cs="Calibri"/>
                <w:sz w:val="20"/>
                <w:szCs w:val="20"/>
                <w:highlight w:val="yellow"/>
              </w:rPr>
              <w:t>[insert unit price]</w:t>
            </w:r>
          </w:p>
        </w:tc>
        <w:tc>
          <w:tcPr>
            <w:tcW w:w="940" w:type="dxa"/>
          </w:tcPr>
          <w:p w14:paraId="282C107E" w14:textId="6C3B6CC4" w:rsidR="00161327" w:rsidRPr="005E50E2" w:rsidRDefault="00161327" w:rsidP="00161327">
            <w:pPr>
              <w:pStyle w:val="ListParagraph"/>
              <w:ind w:left="0"/>
              <w:jc w:val="center"/>
              <w:rPr>
                <w:rFonts w:cs="Calibri"/>
                <w:sz w:val="20"/>
                <w:highlight w:val="yellow"/>
              </w:rPr>
            </w:pPr>
            <w:r w:rsidRPr="005E50E2">
              <w:rPr>
                <w:rFonts w:cs="Calibri"/>
                <w:sz w:val="20"/>
                <w:szCs w:val="20"/>
                <w:highlight w:val="yellow"/>
              </w:rPr>
              <w:t>[insert total price]</w:t>
            </w:r>
          </w:p>
        </w:tc>
      </w:tr>
      <w:tr w:rsidR="0028360D" w:rsidRPr="000069C8" w14:paraId="01767289" w14:textId="77777777" w:rsidTr="00F34867">
        <w:trPr>
          <w:trHeight w:val="410"/>
        </w:trPr>
        <w:tc>
          <w:tcPr>
            <w:tcW w:w="7760" w:type="dxa"/>
            <w:gridSpan w:val="4"/>
          </w:tcPr>
          <w:p w14:paraId="0D38AFE2" w14:textId="4AA66904" w:rsidR="0028360D" w:rsidRPr="000069C8" w:rsidRDefault="0028360D" w:rsidP="0028360D">
            <w:pPr>
              <w:pStyle w:val="ListParagraph"/>
              <w:ind w:left="0"/>
              <w:jc w:val="right"/>
              <w:rPr>
                <w:rFonts w:cs="Calibri"/>
                <w:b/>
                <w:sz w:val="20"/>
              </w:rPr>
            </w:pPr>
            <w:r w:rsidRPr="000069C8">
              <w:rPr>
                <w:rFonts w:asciiTheme="minorHAnsi" w:hAnsiTheme="minorHAnsi" w:cstheme="minorHAnsi"/>
                <w:b/>
                <w:bCs/>
                <w:sz w:val="20"/>
                <w:szCs w:val="20"/>
              </w:rPr>
              <w:t>TOT</w:t>
            </w:r>
            <w:bookmarkStart w:id="0" w:name="_GoBack"/>
            <w:bookmarkEnd w:id="0"/>
            <w:r w:rsidRPr="000069C8">
              <w:rPr>
                <w:rFonts w:asciiTheme="minorHAnsi" w:hAnsiTheme="minorHAnsi" w:cstheme="minorHAnsi"/>
                <w:b/>
                <w:bCs/>
                <w:sz w:val="20"/>
                <w:szCs w:val="20"/>
              </w:rPr>
              <w:t>AL</w:t>
            </w:r>
          </w:p>
        </w:tc>
        <w:tc>
          <w:tcPr>
            <w:tcW w:w="1874" w:type="dxa"/>
            <w:gridSpan w:val="2"/>
          </w:tcPr>
          <w:p w14:paraId="39AB7363" w14:textId="2E345172" w:rsidR="0028360D" w:rsidRPr="000069C8" w:rsidRDefault="0028360D" w:rsidP="0028360D">
            <w:pPr>
              <w:pStyle w:val="ListParagraph"/>
              <w:ind w:left="0"/>
              <w:jc w:val="center"/>
              <w:rPr>
                <w:rFonts w:cs="Calibri"/>
                <w:sz w:val="20"/>
                <w:szCs w:val="20"/>
                <w:highlight w:val="yellow"/>
              </w:rPr>
            </w:pPr>
            <w:r w:rsidRPr="000069C8">
              <w:rPr>
                <w:rFonts w:cs="Calibri"/>
                <w:sz w:val="20"/>
                <w:szCs w:val="20"/>
                <w:highlight w:val="yellow"/>
              </w:rPr>
              <w:t>[insert total price]</w:t>
            </w:r>
          </w:p>
        </w:tc>
      </w:tr>
    </w:tbl>
    <w:p w14:paraId="3814B5E1" w14:textId="77777777" w:rsidR="00180573" w:rsidRPr="000069C8" w:rsidRDefault="00153EA0" w:rsidP="00153EA0">
      <w:pPr>
        <w:jc w:val="both"/>
        <w:rPr>
          <w:rFonts w:asciiTheme="minorHAnsi" w:hAnsiTheme="minorHAnsi"/>
          <w:lang w:val="en-GB"/>
        </w:rPr>
      </w:pPr>
      <w:r w:rsidRPr="000069C8">
        <w:rPr>
          <w:rFonts w:asciiTheme="minorHAnsi" w:hAnsiTheme="minorHAnsi"/>
          <w:lang w:val="en-GB"/>
        </w:rPr>
        <w:t>*</w:t>
      </w:r>
      <w:r w:rsidRPr="000069C8">
        <w:rPr>
          <w:rFonts w:asciiTheme="minorHAnsi" w:hAnsiTheme="minorHAnsi" w:cstheme="minorHAnsi"/>
          <w:lang w:val="en-ID"/>
        </w:rPr>
        <w:t xml:space="preserve"> Specification: as described in Annex IV </w:t>
      </w:r>
    </w:p>
    <w:p w14:paraId="0D9256DA" w14:textId="77777777" w:rsidR="00D110CE" w:rsidRPr="007C1853" w:rsidRDefault="00D110CE" w:rsidP="007C1853">
      <w:pPr>
        <w:jc w:val="both"/>
        <w:rPr>
          <w:rFonts w:asciiTheme="minorHAnsi" w:hAnsiTheme="minorHAnsi"/>
          <w:lang w:val="en-GB"/>
        </w:rPr>
      </w:pPr>
    </w:p>
    <w:p w14:paraId="421AAD88" w14:textId="77777777"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54885B0" wp14:editId="0A3D9A37">
                <wp:simplePos x="0" y="0"/>
                <wp:positionH relativeFrom="margin">
                  <wp:align>left</wp:align>
                </wp:positionH>
                <wp:positionV relativeFrom="paragraph">
                  <wp:posOffset>49530</wp:posOffset>
                </wp:positionV>
                <wp:extent cx="6179820" cy="937260"/>
                <wp:effectExtent l="0" t="0" r="1143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37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B8E31" w14:textId="77777777" w:rsidR="00667684" w:rsidRDefault="00667684"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85B0" id="_x0000_t202" coordsize="21600,21600" o:spt="202" path="m,l,21600r21600,l21600,xe">
                <v:stroke joinstyle="miter"/>
                <v:path gradientshapeok="t" o:connecttype="rect"/>
              </v:shapetype>
              <v:shape id="Text Box 5" o:spid="_x0000_s1026" type="#_x0000_t202" style="position:absolute;margin-left:0;margin-top:3.9pt;width:486.6pt;height:7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vgAIAAA8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" filled="f">
                <v:textbox>
                  <w:txbxContent>
                    <w:p w14:paraId="676B8E31" w14:textId="77777777" w:rsidR="00667684" w:rsidRDefault="00667684"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14:paraId="14800710" w14:textId="77777777" w:rsidR="00A35034" w:rsidRPr="00E340A1" w:rsidRDefault="00A35034" w:rsidP="00A35034">
      <w:pPr>
        <w:tabs>
          <w:tab w:val="left" w:pos="-180"/>
          <w:tab w:val="right" w:pos="1980"/>
          <w:tab w:val="left" w:pos="2160"/>
          <w:tab w:val="left" w:pos="4320"/>
        </w:tabs>
        <w:rPr>
          <w:b/>
          <w:bCs/>
          <w:sz w:val="22"/>
        </w:rPr>
      </w:pPr>
    </w:p>
    <w:p w14:paraId="0E9B9D53"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02EF2896"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2BF4B525"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65D61E30"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62510ECC" w14:textId="42B53D9E"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3E09B82E" w14:textId="77777777" w:rsidR="007C1D0B" w:rsidRDefault="007C1D0B"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5AB18F82" w14:textId="1D27E00B"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FF1DFD">
        <w:rPr>
          <w:rFonts w:ascii="Calibri" w:hAnsi="Calibri" w:cs="Calibri"/>
          <w:sz w:val="20"/>
        </w:rPr>
        <w:t>RFQ Nº UNFPA/IDN/RFQ/20/01</w:t>
      </w:r>
      <w:r w:rsidR="009860D4">
        <w:rPr>
          <w:rFonts w:ascii="Calibri" w:hAnsi="Calibri" w:cs="Calibri"/>
          <w:sz w:val="20"/>
        </w:rPr>
        <w:t>9</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14:paraId="462070DF" w14:textId="77777777" w:rsidTr="00801394">
        <w:trPr>
          <w:trHeight w:val="712"/>
        </w:trPr>
        <w:tc>
          <w:tcPr>
            <w:tcW w:w="4927" w:type="dxa"/>
            <w:shd w:val="clear" w:color="auto" w:fill="auto"/>
            <w:vAlign w:val="center"/>
          </w:tcPr>
          <w:p w14:paraId="68DB618A" w14:textId="77777777" w:rsidR="00D710A5" w:rsidRPr="003A1F0A" w:rsidRDefault="00D710A5" w:rsidP="00801394">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14:paraId="4339D9E1"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14:paraId="1D68520D" w14:textId="77777777" w:rsidR="00D710A5" w:rsidRPr="003A1F0A" w:rsidRDefault="00D710A5" w:rsidP="00801394">
            <w:pPr>
              <w:tabs>
                <w:tab w:val="left" w:pos="-180"/>
                <w:tab w:val="right" w:pos="1980"/>
                <w:tab w:val="left" w:pos="2160"/>
                <w:tab w:val="left" w:pos="4320"/>
              </w:tabs>
              <w:rPr>
                <w:rFonts w:ascii="Calibri" w:eastAsia="Calibri" w:hAnsi="Calibri" w:cs="Calibri"/>
                <w:bCs/>
                <w:sz w:val="22"/>
                <w:szCs w:val="22"/>
              </w:rPr>
            </w:pPr>
          </w:p>
        </w:tc>
      </w:tr>
      <w:tr w:rsidR="00D710A5" w:rsidRPr="003A1F0A" w14:paraId="082F166D" w14:textId="77777777" w:rsidTr="00801394">
        <w:tc>
          <w:tcPr>
            <w:tcW w:w="4927" w:type="dxa"/>
            <w:shd w:val="clear" w:color="auto" w:fill="auto"/>
            <w:vAlign w:val="center"/>
          </w:tcPr>
          <w:p w14:paraId="65970509"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6DA904EE"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5D0E823F" w14:textId="16EA1222" w:rsidR="00D710A5" w:rsidRDefault="00D710A5" w:rsidP="0061730B">
      <w:pPr>
        <w:jc w:val="center"/>
        <w:rPr>
          <w:rFonts w:ascii="Calibri" w:hAnsi="Calibri" w:cs="Calibri"/>
          <w:b/>
          <w:sz w:val="26"/>
          <w:szCs w:val="26"/>
        </w:rPr>
      </w:pPr>
    </w:p>
    <w:p w14:paraId="29910323" w14:textId="3926126B" w:rsidR="0028360D" w:rsidRDefault="0028360D" w:rsidP="0013400E">
      <w:pPr>
        <w:rPr>
          <w:rFonts w:ascii="Calibri" w:hAnsi="Calibri" w:cs="Calibri"/>
          <w:b/>
          <w:sz w:val="26"/>
          <w:szCs w:val="26"/>
        </w:rPr>
      </w:pPr>
    </w:p>
    <w:sectPr w:rsidR="0028360D" w:rsidSect="00667684">
      <w:footerReference w:type="even" r:id="rId14"/>
      <w:footerReference w:type="default" r:id="rId15"/>
      <w:pgSz w:w="11906" w:h="16838"/>
      <w:pgMar w:top="720" w:right="992"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8AE7" w14:textId="77777777" w:rsidR="0068244B" w:rsidRDefault="0068244B">
      <w:r>
        <w:separator/>
      </w:r>
    </w:p>
  </w:endnote>
  <w:endnote w:type="continuationSeparator" w:id="0">
    <w:p w14:paraId="5D261CF4" w14:textId="77777777" w:rsidR="0068244B" w:rsidRDefault="0068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2ABD" w14:textId="77777777" w:rsidR="00667684" w:rsidRDefault="0066768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B8234" w14:textId="77777777" w:rsidR="00667684" w:rsidRDefault="0066768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989F" w14:textId="07F3AA78" w:rsidR="00667684" w:rsidRPr="003A1F0A" w:rsidRDefault="00667684"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12311">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12311">
      <w:rPr>
        <w:rStyle w:val="PageNumber"/>
        <w:rFonts w:ascii="Calibri" w:hAnsi="Calibri"/>
        <w:noProof/>
        <w:sz w:val="18"/>
        <w:szCs w:val="18"/>
      </w:rPr>
      <w:t>2</w:t>
    </w:r>
    <w:r w:rsidRPr="003A1F0A">
      <w:rPr>
        <w:rStyle w:val="PageNumber"/>
        <w:rFonts w:ascii="Calibri" w:hAnsi="Calibri"/>
        <w:sz w:val="18"/>
        <w:szCs w:val="18"/>
      </w:rPr>
      <w:fldChar w:fldCharType="end"/>
    </w:r>
  </w:p>
  <w:p w14:paraId="3540C96E" w14:textId="77777777" w:rsidR="00667684" w:rsidRPr="003A1F0A" w:rsidRDefault="00667684"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7165D" w14:textId="77777777" w:rsidR="0068244B" w:rsidRDefault="0068244B">
      <w:r>
        <w:separator/>
      </w:r>
    </w:p>
  </w:footnote>
  <w:footnote w:type="continuationSeparator" w:id="0">
    <w:p w14:paraId="5D9FA295" w14:textId="77777777" w:rsidR="0068244B" w:rsidRDefault="00682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69C8"/>
    <w:rsid w:val="00006D63"/>
    <w:rsid w:val="00007D30"/>
    <w:rsid w:val="00016627"/>
    <w:rsid w:val="0002021E"/>
    <w:rsid w:val="000219BB"/>
    <w:rsid w:val="0002282C"/>
    <w:rsid w:val="0002570D"/>
    <w:rsid w:val="00025B57"/>
    <w:rsid w:val="000275EF"/>
    <w:rsid w:val="00027914"/>
    <w:rsid w:val="00027EBF"/>
    <w:rsid w:val="0003736E"/>
    <w:rsid w:val="00040865"/>
    <w:rsid w:val="00043A5C"/>
    <w:rsid w:val="000441DF"/>
    <w:rsid w:val="00045E1E"/>
    <w:rsid w:val="00047C0C"/>
    <w:rsid w:val="00047E08"/>
    <w:rsid w:val="000544C7"/>
    <w:rsid w:val="000547FF"/>
    <w:rsid w:val="00060802"/>
    <w:rsid w:val="00063625"/>
    <w:rsid w:val="00066B40"/>
    <w:rsid w:val="000711F5"/>
    <w:rsid w:val="00080FDC"/>
    <w:rsid w:val="00083EE4"/>
    <w:rsid w:val="00084BBC"/>
    <w:rsid w:val="0008568F"/>
    <w:rsid w:val="000867DF"/>
    <w:rsid w:val="00090A01"/>
    <w:rsid w:val="0009194C"/>
    <w:rsid w:val="00093715"/>
    <w:rsid w:val="00094A8B"/>
    <w:rsid w:val="0009722F"/>
    <w:rsid w:val="000A2032"/>
    <w:rsid w:val="000A36F1"/>
    <w:rsid w:val="000A3CC7"/>
    <w:rsid w:val="000B1179"/>
    <w:rsid w:val="000B465E"/>
    <w:rsid w:val="000C2E31"/>
    <w:rsid w:val="000C3D90"/>
    <w:rsid w:val="000C5824"/>
    <w:rsid w:val="000C7FB0"/>
    <w:rsid w:val="000D2A18"/>
    <w:rsid w:val="000D2C11"/>
    <w:rsid w:val="000D3674"/>
    <w:rsid w:val="000D3740"/>
    <w:rsid w:val="000D4306"/>
    <w:rsid w:val="000D444B"/>
    <w:rsid w:val="000E5F69"/>
    <w:rsid w:val="000F07D5"/>
    <w:rsid w:val="000F101B"/>
    <w:rsid w:val="000F2E29"/>
    <w:rsid w:val="000F6511"/>
    <w:rsid w:val="001002DB"/>
    <w:rsid w:val="00100F29"/>
    <w:rsid w:val="00112861"/>
    <w:rsid w:val="00113DA3"/>
    <w:rsid w:val="00117A7C"/>
    <w:rsid w:val="00122A04"/>
    <w:rsid w:val="00123BC2"/>
    <w:rsid w:val="00124232"/>
    <w:rsid w:val="00127C3E"/>
    <w:rsid w:val="00127E2A"/>
    <w:rsid w:val="0013400E"/>
    <w:rsid w:val="00134201"/>
    <w:rsid w:val="001366A1"/>
    <w:rsid w:val="00140D3C"/>
    <w:rsid w:val="00141C76"/>
    <w:rsid w:val="00142566"/>
    <w:rsid w:val="00153EA0"/>
    <w:rsid w:val="00155261"/>
    <w:rsid w:val="001554F5"/>
    <w:rsid w:val="00157F80"/>
    <w:rsid w:val="0016055F"/>
    <w:rsid w:val="00161327"/>
    <w:rsid w:val="00170A11"/>
    <w:rsid w:val="00170E6F"/>
    <w:rsid w:val="00172A00"/>
    <w:rsid w:val="00173913"/>
    <w:rsid w:val="00174D6F"/>
    <w:rsid w:val="00180177"/>
    <w:rsid w:val="00180573"/>
    <w:rsid w:val="00182DA8"/>
    <w:rsid w:val="00186C91"/>
    <w:rsid w:val="0019039C"/>
    <w:rsid w:val="00191F5A"/>
    <w:rsid w:val="0019468C"/>
    <w:rsid w:val="001950CA"/>
    <w:rsid w:val="00197F13"/>
    <w:rsid w:val="001A1ECB"/>
    <w:rsid w:val="001A36A3"/>
    <w:rsid w:val="001A3916"/>
    <w:rsid w:val="001A7A05"/>
    <w:rsid w:val="001A7E57"/>
    <w:rsid w:val="001B7EF0"/>
    <w:rsid w:val="001C24C1"/>
    <w:rsid w:val="001C2E19"/>
    <w:rsid w:val="001C3241"/>
    <w:rsid w:val="001C4BC1"/>
    <w:rsid w:val="001D25DA"/>
    <w:rsid w:val="001D4D0D"/>
    <w:rsid w:val="001D5909"/>
    <w:rsid w:val="001E28CD"/>
    <w:rsid w:val="001F121A"/>
    <w:rsid w:val="001F4C42"/>
    <w:rsid w:val="001F5A81"/>
    <w:rsid w:val="001F6007"/>
    <w:rsid w:val="001F6E4E"/>
    <w:rsid w:val="001F7D8B"/>
    <w:rsid w:val="00200E5F"/>
    <w:rsid w:val="0020398E"/>
    <w:rsid w:val="00206DFE"/>
    <w:rsid w:val="00212651"/>
    <w:rsid w:val="002144CA"/>
    <w:rsid w:val="00214786"/>
    <w:rsid w:val="002157A6"/>
    <w:rsid w:val="002179C0"/>
    <w:rsid w:val="002203C2"/>
    <w:rsid w:val="00220ADF"/>
    <w:rsid w:val="00221CC9"/>
    <w:rsid w:val="00222542"/>
    <w:rsid w:val="00222626"/>
    <w:rsid w:val="00222A0C"/>
    <w:rsid w:val="002231D4"/>
    <w:rsid w:val="002243EB"/>
    <w:rsid w:val="00233408"/>
    <w:rsid w:val="00234412"/>
    <w:rsid w:val="00241CB4"/>
    <w:rsid w:val="00244F81"/>
    <w:rsid w:val="00245129"/>
    <w:rsid w:val="002459FC"/>
    <w:rsid w:val="00257319"/>
    <w:rsid w:val="00266E41"/>
    <w:rsid w:val="00272205"/>
    <w:rsid w:val="00272381"/>
    <w:rsid w:val="002747D6"/>
    <w:rsid w:val="00276E63"/>
    <w:rsid w:val="00282BD3"/>
    <w:rsid w:val="00282F80"/>
    <w:rsid w:val="0028360D"/>
    <w:rsid w:val="00283AED"/>
    <w:rsid w:val="002860D4"/>
    <w:rsid w:val="00290C11"/>
    <w:rsid w:val="002933E3"/>
    <w:rsid w:val="002A567E"/>
    <w:rsid w:val="002A691F"/>
    <w:rsid w:val="002A7C50"/>
    <w:rsid w:val="002B0E33"/>
    <w:rsid w:val="002B2B92"/>
    <w:rsid w:val="002B434B"/>
    <w:rsid w:val="002B6C5F"/>
    <w:rsid w:val="002C15E6"/>
    <w:rsid w:val="002C1E94"/>
    <w:rsid w:val="002D1112"/>
    <w:rsid w:val="002D3D8F"/>
    <w:rsid w:val="002E0456"/>
    <w:rsid w:val="002E0F49"/>
    <w:rsid w:val="002E1C83"/>
    <w:rsid w:val="002E3E7F"/>
    <w:rsid w:val="002E4A31"/>
    <w:rsid w:val="002E5EE6"/>
    <w:rsid w:val="002F0188"/>
    <w:rsid w:val="002F3FCC"/>
    <w:rsid w:val="002F407D"/>
    <w:rsid w:val="002F443C"/>
    <w:rsid w:val="002F5564"/>
    <w:rsid w:val="002F5CEF"/>
    <w:rsid w:val="00302511"/>
    <w:rsid w:val="003029F9"/>
    <w:rsid w:val="0030332E"/>
    <w:rsid w:val="003038F5"/>
    <w:rsid w:val="003063D2"/>
    <w:rsid w:val="00307137"/>
    <w:rsid w:val="00311145"/>
    <w:rsid w:val="00314474"/>
    <w:rsid w:val="00314E58"/>
    <w:rsid w:val="00315D20"/>
    <w:rsid w:val="003201FC"/>
    <w:rsid w:val="003207F6"/>
    <w:rsid w:val="00332575"/>
    <w:rsid w:val="003330AF"/>
    <w:rsid w:val="00334546"/>
    <w:rsid w:val="00335B68"/>
    <w:rsid w:val="00336685"/>
    <w:rsid w:val="00337189"/>
    <w:rsid w:val="00342FD7"/>
    <w:rsid w:val="00345F81"/>
    <w:rsid w:val="003539EC"/>
    <w:rsid w:val="00353CA3"/>
    <w:rsid w:val="00363B5C"/>
    <w:rsid w:val="00374343"/>
    <w:rsid w:val="00377D27"/>
    <w:rsid w:val="00382C5A"/>
    <w:rsid w:val="003849AD"/>
    <w:rsid w:val="00385070"/>
    <w:rsid w:val="003A1F04"/>
    <w:rsid w:val="003A1F0A"/>
    <w:rsid w:val="003A392B"/>
    <w:rsid w:val="003A6B4D"/>
    <w:rsid w:val="003B725E"/>
    <w:rsid w:val="003C1F79"/>
    <w:rsid w:val="003C27EC"/>
    <w:rsid w:val="003C2D79"/>
    <w:rsid w:val="003C5195"/>
    <w:rsid w:val="003D19E4"/>
    <w:rsid w:val="003D383C"/>
    <w:rsid w:val="003D6446"/>
    <w:rsid w:val="003E1154"/>
    <w:rsid w:val="003E14AD"/>
    <w:rsid w:val="003E79EA"/>
    <w:rsid w:val="003F33C6"/>
    <w:rsid w:val="00401D84"/>
    <w:rsid w:val="00403135"/>
    <w:rsid w:val="00403298"/>
    <w:rsid w:val="004171CA"/>
    <w:rsid w:val="00417B3D"/>
    <w:rsid w:val="00420DA9"/>
    <w:rsid w:val="0042285D"/>
    <w:rsid w:val="004229BC"/>
    <w:rsid w:val="00426DFC"/>
    <w:rsid w:val="00431220"/>
    <w:rsid w:val="00432DBA"/>
    <w:rsid w:val="004348F6"/>
    <w:rsid w:val="004429CC"/>
    <w:rsid w:val="00442A19"/>
    <w:rsid w:val="00442A54"/>
    <w:rsid w:val="00443DE0"/>
    <w:rsid w:val="004479AC"/>
    <w:rsid w:val="00451518"/>
    <w:rsid w:val="00453133"/>
    <w:rsid w:val="0045399D"/>
    <w:rsid w:val="00456707"/>
    <w:rsid w:val="00457E74"/>
    <w:rsid w:val="0046576D"/>
    <w:rsid w:val="004701D8"/>
    <w:rsid w:val="00471399"/>
    <w:rsid w:val="00474772"/>
    <w:rsid w:val="0047573D"/>
    <w:rsid w:val="00476E2E"/>
    <w:rsid w:val="00481BBF"/>
    <w:rsid w:val="00481C82"/>
    <w:rsid w:val="00483BDA"/>
    <w:rsid w:val="00487C4F"/>
    <w:rsid w:val="00487CAF"/>
    <w:rsid w:val="00491AD6"/>
    <w:rsid w:val="00494131"/>
    <w:rsid w:val="004945AC"/>
    <w:rsid w:val="004964FD"/>
    <w:rsid w:val="00496876"/>
    <w:rsid w:val="004A1451"/>
    <w:rsid w:val="004A156D"/>
    <w:rsid w:val="004A6B0F"/>
    <w:rsid w:val="004B579A"/>
    <w:rsid w:val="004B6802"/>
    <w:rsid w:val="004C295E"/>
    <w:rsid w:val="004C32F8"/>
    <w:rsid w:val="004C3B44"/>
    <w:rsid w:val="004C3D44"/>
    <w:rsid w:val="004C41F6"/>
    <w:rsid w:val="004D0E0D"/>
    <w:rsid w:val="004D3A8F"/>
    <w:rsid w:val="004D4072"/>
    <w:rsid w:val="004E5E02"/>
    <w:rsid w:val="004F2193"/>
    <w:rsid w:val="004F3E4E"/>
    <w:rsid w:val="004F5685"/>
    <w:rsid w:val="005004A6"/>
    <w:rsid w:val="0050286C"/>
    <w:rsid w:val="00503787"/>
    <w:rsid w:val="0050505A"/>
    <w:rsid w:val="0050625B"/>
    <w:rsid w:val="0050639A"/>
    <w:rsid w:val="00512176"/>
    <w:rsid w:val="0051330F"/>
    <w:rsid w:val="0051589D"/>
    <w:rsid w:val="00517ADE"/>
    <w:rsid w:val="005237B1"/>
    <w:rsid w:val="005257EA"/>
    <w:rsid w:val="00530522"/>
    <w:rsid w:val="00533B21"/>
    <w:rsid w:val="00545912"/>
    <w:rsid w:val="005504DE"/>
    <w:rsid w:val="0056643F"/>
    <w:rsid w:val="005678D6"/>
    <w:rsid w:val="00574BB3"/>
    <w:rsid w:val="00586FD7"/>
    <w:rsid w:val="005A289E"/>
    <w:rsid w:val="005A5444"/>
    <w:rsid w:val="005A5AAE"/>
    <w:rsid w:val="005B1DC8"/>
    <w:rsid w:val="005B1FD9"/>
    <w:rsid w:val="005B3464"/>
    <w:rsid w:val="005B34E6"/>
    <w:rsid w:val="005B5355"/>
    <w:rsid w:val="005B799D"/>
    <w:rsid w:val="005C32F3"/>
    <w:rsid w:val="005C59B0"/>
    <w:rsid w:val="005C5B03"/>
    <w:rsid w:val="005C6BC8"/>
    <w:rsid w:val="005D2F73"/>
    <w:rsid w:val="005D4225"/>
    <w:rsid w:val="005D48F9"/>
    <w:rsid w:val="005D5FA2"/>
    <w:rsid w:val="005D64DD"/>
    <w:rsid w:val="005D7BCD"/>
    <w:rsid w:val="005E50E2"/>
    <w:rsid w:val="005E77E8"/>
    <w:rsid w:val="005F331C"/>
    <w:rsid w:val="005F44DF"/>
    <w:rsid w:val="005F5A55"/>
    <w:rsid w:val="005F6118"/>
    <w:rsid w:val="00601666"/>
    <w:rsid w:val="006101B7"/>
    <w:rsid w:val="0061730B"/>
    <w:rsid w:val="00617B7D"/>
    <w:rsid w:val="00620418"/>
    <w:rsid w:val="00621112"/>
    <w:rsid w:val="00622AE9"/>
    <w:rsid w:val="0062383F"/>
    <w:rsid w:val="00625472"/>
    <w:rsid w:val="00630ADE"/>
    <w:rsid w:val="00632207"/>
    <w:rsid w:val="0063716B"/>
    <w:rsid w:val="006446FE"/>
    <w:rsid w:val="00644FB5"/>
    <w:rsid w:val="00651D4A"/>
    <w:rsid w:val="006533CD"/>
    <w:rsid w:val="006547AC"/>
    <w:rsid w:val="0065625C"/>
    <w:rsid w:val="00661AED"/>
    <w:rsid w:val="006626C7"/>
    <w:rsid w:val="006646A9"/>
    <w:rsid w:val="00667684"/>
    <w:rsid w:val="006727D1"/>
    <w:rsid w:val="0067455C"/>
    <w:rsid w:val="0067538A"/>
    <w:rsid w:val="00681659"/>
    <w:rsid w:val="0068244B"/>
    <w:rsid w:val="00685063"/>
    <w:rsid w:val="006855A0"/>
    <w:rsid w:val="00691BE8"/>
    <w:rsid w:val="00694A1C"/>
    <w:rsid w:val="006977C6"/>
    <w:rsid w:val="00697F08"/>
    <w:rsid w:val="006A6BA2"/>
    <w:rsid w:val="006A7385"/>
    <w:rsid w:val="006B404B"/>
    <w:rsid w:val="006B658E"/>
    <w:rsid w:val="006B7914"/>
    <w:rsid w:val="006C2130"/>
    <w:rsid w:val="006C61CB"/>
    <w:rsid w:val="006C7172"/>
    <w:rsid w:val="006D0B9B"/>
    <w:rsid w:val="006D31F4"/>
    <w:rsid w:val="006D326A"/>
    <w:rsid w:val="006D643C"/>
    <w:rsid w:val="006D662B"/>
    <w:rsid w:val="006D6923"/>
    <w:rsid w:val="006D732C"/>
    <w:rsid w:val="006E03AE"/>
    <w:rsid w:val="006E12F8"/>
    <w:rsid w:val="006E2391"/>
    <w:rsid w:val="006E3769"/>
    <w:rsid w:val="006E4A2B"/>
    <w:rsid w:val="006E536E"/>
    <w:rsid w:val="006E6054"/>
    <w:rsid w:val="006F0771"/>
    <w:rsid w:val="006F1362"/>
    <w:rsid w:val="006F260E"/>
    <w:rsid w:val="006F298C"/>
    <w:rsid w:val="006F5344"/>
    <w:rsid w:val="006F59E9"/>
    <w:rsid w:val="006F5F9E"/>
    <w:rsid w:val="006F7535"/>
    <w:rsid w:val="00703C7C"/>
    <w:rsid w:val="007051B8"/>
    <w:rsid w:val="007061E0"/>
    <w:rsid w:val="007111D4"/>
    <w:rsid w:val="00712392"/>
    <w:rsid w:val="007148D8"/>
    <w:rsid w:val="00715451"/>
    <w:rsid w:val="0072071A"/>
    <w:rsid w:val="00720860"/>
    <w:rsid w:val="00724260"/>
    <w:rsid w:val="00724444"/>
    <w:rsid w:val="0072447F"/>
    <w:rsid w:val="0072538F"/>
    <w:rsid w:val="00730E8D"/>
    <w:rsid w:val="00733CC4"/>
    <w:rsid w:val="0073409B"/>
    <w:rsid w:val="00735255"/>
    <w:rsid w:val="00736F80"/>
    <w:rsid w:val="00740B2F"/>
    <w:rsid w:val="007428E0"/>
    <w:rsid w:val="00742A55"/>
    <w:rsid w:val="00742C6B"/>
    <w:rsid w:val="00742FF4"/>
    <w:rsid w:val="00744468"/>
    <w:rsid w:val="00745113"/>
    <w:rsid w:val="00745615"/>
    <w:rsid w:val="00747DB1"/>
    <w:rsid w:val="00752305"/>
    <w:rsid w:val="007544F0"/>
    <w:rsid w:val="007562E7"/>
    <w:rsid w:val="00763F5F"/>
    <w:rsid w:val="007647B0"/>
    <w:rsid w:val="0076480E"/>
    <w:rsid w:val="00766D69"/>
    <w:rsid w:val="007678A8"/>
    <w:rsid w:val="0077111A"/>
    <w:rsid w:val="007729F5"/>
    <w:rsid w:val="00773495"/>
    <w:rsid w:val="00775BF1"/>
    <w:rsid w:val="00782483"/>
    <w:rsid w:val="0078677F"/>
    <w:rsid w:val="007868CC"/>
    <w:rsid w:val="00790611"/>
    <w:rsid w:val="00790FF5"/>
    <w:rsid w:val="007A1A67"/>
    <w:rsid w:val="007A4E65"/>
    <w:rsid w:val="007B5D78"/>
    <w:rsid w:val="007C1853"/>
    <w:rsid w:val="007C1A43"/>
    <w:rsid w:val="007C1B82"/>
    <w:rsid w:val="007C1D0B"/>
    <w:rsid w:val="007C54AD"/>
    <w:rsid w:val="007D646F"/>
    <w:rsid w:val="007D761A"/>
    <w:rsid w:val="007E25D2"/>
    <w:rsid w:val="007E2DA8"/>
    <w:rsid w:val="007F1E28"/>
    <w:rsid w:val="007F601E"/>
    <w:rsid w:val="00800347"/>
    <w:rsid w:val="00801394"/>
    <w:rsid w:val="00802CED"/>
    <w:rsid w:val="00803F64"/>
    <w:rsid w:val="00804CC1"/>
    <w:rsid w:val="008050BA"/>
    <w:rsid w:val="00806556"/>
    <w:rsid w:val="0080774E"/>
    <w:rsid w:val="00807E59"/>
    <w:rsid w:val="00813217"/>
    <w:rsid w:val="00813813"/>
    <w:rsid w:val="008143EB"/>
    <w:rsid w:val="00816D15"/>
    <w:rsid w:val="00817B05"/>
    <w:rsid w:val="00823C4C"/>
    <w:rsid w:val="0082439F"/>
    <w:rsid w:val="008247FB"/>
    <w:rsid w:val="00831D36"/>
    <w:rsid w:val="0083248C"/>
    <w:rsid w:val="00833A04"/>
    <w:rsid w:val="00843297"/>
    <w:rsid w:val="00843C00"/>
    <w:rsid w:val="0084505B"/>
    <w:rsid w:val="008540FC"/>
    <w:rsid w:val="00856A91"/>
    <w:rsid w:val="00860288"/>
    <w:rsid w:val="008645AA"/>
    <w:rsid w:val="00867101"/>
    <w:rsid w:val="00867F8F"/>
    <w:rsid w:val="008716C5"/>
    <w:rsid w:val="0087387B"/>
    <w:rsid w:val="008744D9"/>
    <w:rsid w:val="00874CE5"/>
    <w:rsid w:val="00897365"/>
    <w:rsid w:val="00897735"/>
    <w:rsid w:val="008B3692"/>
    <w:rsid w:val="008C0E00"/>
    <w:rsid w:val="008C7483"/>
    <w:rsid w:val="008C7EFB"/>
    <w:rsid w:val="008D1460"/>
    <w:rsid w:val="008D4E27"/>
    <w:rsid w:val="008D54B8"/>
    <w:rsid w:val="008E065A"/>
    <w:rsid w:val="008E4451"/>
    <w:rsid w:val="008E457F"/>
    <w:rsid w:val="008F00B9"/>
    <w:rsid w:val="008F40D1"/>
    <w:rsid w:val="00905B30"/>
    <w:rsid w:val="00907324"/>
    <w:rsid w:val="00910D45"/>
    <w:rsid w:val="00917E60"/>
    <w:rsid w:val="0092122F"/>
    <w:rsid w:val="00924AA0"/>
    <w:rsid w:val="00924E01"/>
    <w:rsid w:val="009263C4"/>
    <w:rsid w:val="009313BC"/>
    <w:rsid w:val="009318F1"/>
    <w:rsid w:val="00931F97"/>
    <w:rsid w:val="0093442F"/>
    <w:rsid w:val="0093569E"/>
    <w:rsid w:val="009378FB"/>
    <w:rsid w:val="009402BB"/>
    <w:rsid w:val="009420E5"/>
    <w:rsid w:val="0095071A"/>
    <w:rsid w:val="00951D52"/>
    <w:rsid w:val="009521C1"/>
    <w:rsid w:val="00952503"/>
    <w:rsid w:val="00954464"/>
    <w:rsid w:val="00957448"/>
    <w:rsid w:val="00961C1E"/>
    <w:rsid w:val="00962DDB"/>
    <w:rsid w:val="00963514"/>
    <w:rsid w:val="00963E09"/>
    <w:rsid w:val="0097198A"/>
    <w:rsid w:val="0097213D"/>
    <w:rsid w:val="00983308"/>
    <w:rsid w:val="00983E85"/>
    <w:rsid w:val="009860D4"/>
    <w:rsid w:val="00991963"/>
    <w:rsid w:val="00993044"/>
    <w:rsid w:val="009A1DFD"/>
    <w:rsid w:val="009B3FBB"/>
    <w:rsid w:val="009B4722"/>
    <w:rsid w:val="009B6AC7"/>
    <w:rsid w:val="009B7344"/>
    <w:rsid w:val="009C0EAC"/>
    <w:rsid w:val="009C12A0"/>
    <w:rsid w:val="009C13BD"/>
    <w:rsid w:val="009C1E44"/>
    <w:rsid w:val="009C3FD8"/>
    <w:rsid w:val="009C46EA"/>
    <w:rsid w:val="009D2943"/>
    <w:rsid w:val="009D3101"/>
    <w:rsid w:val="009D5CE8"/>
    <w:rsid w:val="009D6441"/>
    <w:rsid w:val="009E3169"/>
    <w:rsid w:val="009E587E"/>
    <w:rsid w:val="009E6431"/>
    <w:rsid w:val="009E7418"/>
    <w:rsid w:val="009F0929"/>
    <w:rsid w:val="009F0DA9"/>
    <w:rsid w:val="009F3389"/>
    <w:rsid w:val="009F357F"/>
    <w:rsid w:val="009F74F1"/>
    <w:rsid w:val="00A02247"/>
    <w:rsid w:val="00A04C7B"/>
    <w:rsid w:val="00A04ED1"/>
    <w:rsid w:val="00A12523"/>
    <w:rsid w:val="00A1329A"/>
    <w:rsid w:val="00A1438A"/>
    <w:rsid w:val="00A15CB7"/>
    <w:rsid w:val="00A2199D"/>
    <w:rsid w:val="00A25F3C"/>
    <w:rsid w:val="00A268AC"/>
    <w:rsid w:val="00A30231"/>
    <w:rsid w:val="00A32296"/>
    <w:rsid w:val="00A33F1C"/>
    <w:rsid w:val="00A35034"/>
    <w:rsid w:val="00A3544F"/>
    <w:rsid w:val="00A35F1A"/>
    <w:rsid w:val="00A35F7A"/>
    <w:rsid w:val="00A4078D"/>
    <w:rsid w:val="00A455DC"/>
    <w:rsid w:val="00A538F3"/>
    <w:rsid w:val="00A5471D"/>
    <w:rsid w:val="00A626E2"/>
    <w:rsid w:val="00A63E0E"/>
    <w:rsid w:val="00A65EAB"/>
    <w:rsid w:val="00A66F8A"/>
    <w:rsid w:val="00A73579"/>
    <w:rsid w:val="00A73FDE"/>
    <w:rsid w:val="00A76290"/>
    <w:rsid w:val="00A77805"/>
    <w:rsid w:val="00A80A62"/>
    <w:rsid w:val="00A80E42"/>
    <w:rsid w:val="00A81A55"/>
    <w:rsid w:val="00A82BBF"/>
    <w:rsid w:val="00A853CF"/>
    <w:rsid w:val="00A873F5"/>
    <w:rsid w:val="00A910EA"/>
    <w:rsid w:val="00A91F53"/>
    <w:rsid w:val="00A9657B"/>
    <w:rsid w:val="00A971D0"/>
    <w:rsid w:val="00AA2FEA"/>
    <w:rsid w:val="00AA5D04"/>
    <w:rsid w:val="00AA78FB"/>
    <w:rsid w:val="00AA7A60"/>
    <w:rsid w:val="00AB05D4"/>
    <w:rsid w:val="00AB11A2"/>
    <w:rsid w:val="00AB23F6"/>
    <w:rsid w:val="00AB328B"/>
    <w:rsid w:val="00AB5462"/>
    <w:rsid w:val="00AB565C"/>
    <w:rsid w:val="00AB75A8"/>
    <w:rsid w:val="00AC346B"/>
    <w:rsid w:val="00AC3E9B"/>
    <w:rsid w:val="00AE03D8"/>
    <w:rsid w:val="00AE42F9"/>
    <w:rsid w:val="00AE4DBB"/>
    <w:rsid w:val="00AF1FDB"/>
    <w:rsid w:val="00AF2643"/>
    <w:rsid w:val="00AF3A59"/>
    <w:rsid w:val="00AF4D6E"/>
    <w:rsid w:val="00B12311"/>
    <w:rsid w:val="00B1281C"/>
    <w:rsid w:val="00B151C5"/>
    <w:rsid w:val="00B163AC"/>
    <w:rsid w:val="00B168C5"/>
    <w:rsid w:val="00B23CDA"/>
    <w:rsid w:val="00B2448C"/>
    <w:rsid w:val="00B25DF6"/>
    <w:rsid w:val="00B265D4"/>
    <w:rsid w:val="00B31DDB"/>
    <w:rsid w:val="00B33526"/>
    <w:rsid w:val="00B36F7C"/>
    <w:rsid w:val="00B4438B"/>
    <w:rsid w:val="00B4593A"/>
    <w:rsid w:val="00B475E4"/>
    <w:rsid w:val="00B60E94"/>
    <w:rsid w:val="00B6164B"/>
    <w:rsid w:val="00B6389E"/>
    <w:rsid w:val="00B64950"/>
    <w:rsid w:val="00B65602"/>
    <w:rsid w:val="00B67791"/>
    <w:rsid w:val="00B7129E"/>
    <w:rsid w:val="00B7390E"/>
    <w:rsid w:val="00B758B6"/>
    <w:rsid w:val="00B76DFF"/>
    <w:rsid w:val="00B82B42"/>
    <w:rsid w:val="00B843D2"/>
    <w:rsid w:val="00B85114"/>
    <w:rsid w:val="00B94345"/>
    <w:rsid w:val="00BA2512"/>
    <w:rsid w:val="00BA2654"/>
    <w:rsid w:val="00BA6B27"/>
    <w:rsid w:val="00BB41D8"/>
    <w:rsid w:val="00BB7754"/>
    <w:rsid w:val="00BC5CA4"/>
    <w:rsid w:val="00BD043F"/>
    <w:rsid w:val="00BD6C63"/>
    <w:rsid w:val="00BE137F"/>
    <w:rsid w:val="00BE40CC"/>
    <w:rsid w:val="00BE5065"/>
    <w:rsid w:val="00BE6139"/>
    <w:rsid w:val="00BF0279"/>
    <w:rsid w:val="00BF2EED"/>
    <w:rsid w:val="00BF5EC2"/>
    <w:rsid w:val="00BF6851"/>
    <w:rsid w:val="00C045EC"/>
    <w:rsid w:val="00C0603D"/>
    <w:rsid w:val="00C1093D"/>
    <w:rsid w:val="00C10C6F"/>
    <w:rsid w:val="00C10FBD"/>
    <w:rsid w:val="00C112CD"/>
    <w:rsid w:val="00C12162"/>
    <w:rsid w:val="00C128CB"/>
    <w:rsid w:val="00C16CA7"/>
    <w:rsid w:val="00C22A8C"/>
    <w:rsid w:val="00C2449D"/>
    <w:rsid w:val="00C330D8"/>
    <w:rsid w:val="00C36A38"/>
    <w:rsid w:val="00C4126F"/>
    <w:rsid w:val="00C41D38"/>
    <w:rsid w:val="00C5230E"/>
    <w:rsid w:val="00C527EC"/>
    <w:rsid w:val="00C52EBB"/>
    <w:rsid w:val="00C53819"/>
    <w:rsid w:val="00C54282"/>
    <w:rsid w:val="00C55016"/>
    <w:rsid w:val="00C634D1"/>
    <w:rsid w:val="00C63627"/>
    <w:rsid w:val="00C6625C"/>
    <w:rsid w:val="00C67FFC"/>
    <w:rsid w:val="00C71249"/>
    <w:rsid w:val="00C71A28"/>
    <w:rsid w:val="00C77234"/>
    <w:rsid w:val="00C81256"/>
    <w:rsid w:val="00C907AB"/>
    <w:rsid w:val="00C93989"/>
    <w:rsid w:val="00CA2466"/>
    <w:rsid w:val="00CB4729"/>
    <w:rsid w:val="00CB628A"/>
    <w:rsid w:val="00CC3536"/>
    <w:rsid w:val="00CD2681"/>
    <w:rsid w:val="00CD42FD"/>
    <w:rsid w:val="00CD7ED5"/>
    <w:rsid w:val="00CE0FD3"/>
    <w:rsid w:val="00CE4545"/>
    <w:rsid w:val="00CF1791"/>
    <w:rsid w:val="00CF3AD6"/>
    <w:rsid w:val="00CF3B8E"/>
    <w:rsid w:val="00CF5810"/>
    <w:rsid w:val="00D0697F"/>
    <w:rsid w:val="00D07A83"/>
    <w:rsid w:val="00D110CE"/>
    <w:rsid w:val="00D1125F"/>
    <w:rsid w:val="00D15902"/>
    <w:rsid w:val="00D24434"/>
    <w:rsid w:val="00D2784E"/>
    <w:rsid w:val="00D3368D"/>
    <w:rsid w:val="00D3498E"/>
    <w:rsid w:val="00D36399"/>
    <w:rsid w:val="00D41ABE"/>
    <w:rsid w:val="00D4350B"/>
    <w:rsid w:val="00D46CBB"/>
    <w:rsid w:val="00D50E8C"/>
    <w:rsid w:val="00D52498"/>
    <w:rsid w:val="00D558B6"/>
    <w:rsid w:val="00D62AE1"/>
    <w:rsid w:val="00D6456E"/>
    <w:rsid w:val="00D6463D"/>
    <w:rsid w:val="00D6687E"/>
    <w:rsid w:val="00D710A5"/>
    <w:rsid w:val="00D75854"/>
    <w:rsid w:val="00D75DE5"/>
    <w:rsid w:val="00D77240"/>
    <w:rsid w:val="00D811E4"/>
    <w:rsid w:val="00D82B5D"/>
    <w:rsid w:val="00D91CFF"/>
    <w:rsid w:val="00D928C3"/>
    <w:rsid w:val="00DA035F"/>
    <w:rsid w:val="00DA21ED"/>
    <w:rsid w:val="00DA3A9B"/>
    <w:rsid w:val="00DA6868"/>
    <w:rsid w:val="00DA7060"/>
    <w:rsid w:val="00DB0549"/>
    <w:rsid w:val="00DB6E92"/>
    <w:rsid w:val="00DB7EF6"/>
    <w:rsid w:val="00DC3058"/>
    <w:rsid w:val="00DC477A"/>
    <w:rsid w:val="00DC5C9B"/>
    <w:rsid w:val="00DD11FD"/>
    <w:rsid w:val="00DD1712"/>
    <w:rsid w:val="00DD48FF"/>
    <w:rsid w:val="00DD5329"/>
    <w:rsid w:val="00DD7966"/>
    <w:rsid w:val="00DE2784"/>
    <w:rsid w:val="00DE3E12"/>
    <w:rsid w:val="00DF3566"/>
    <w:rsid w:val="00DF4372"/>
    <w:rsid w:val="00DF5339"/>
    <w:rsid w:val="00E0074E"/>
    <w:rsid w:val="00E00809"/>
    <w:rsid w:val="00E01743"/>
    <w:rsid w:val="00E0355A"/>
    <w:rsid w:val="00E043A0"/>
    <w:rsid w:val="00E079CD"/>
    <w:rsid w:val="00E110C2"/>
    <w:rsid w:val="00E12D61"/>
    <w:rsid w:val="00E14AF6"/>
    <w:rsid w:val="00E237C5"/>
    <w:rsid w:val="00E2513B"/>
    <w:rsid w:val="00E26378"/>
    <w:rsid w:val="00E27860"/>
    <w:rsid w:val="00E31741"/>
    <w:rsid w:val="00E32759"/>
    <w:rsid w:val="00E3298B"/>
    <w:rsid w:val="00E33F36"/>
    <w:rsid w:val="00E340A1"/>
    <w:rsid w:val="00E34746"/>
    <w:rsid w:val="00E354DD"/>
    <w:rsid w:val="00E37782"/>
    <w:rsid w:val="00E45570"/>
    <w:rsid w:val="00E47818"/>
    <w:rsid w:val="00E47819"/>
    <w:rsid w:val="00E52ACE"/>
    <w:rsid w:val="00E5455A"/>
    <w:rsid w:val="00E625CB"/>
    <w:rsid w:val="00E65877"/>
    <w:rsid w:val="00E66555"/>
    <w:rsid w:val="00E70087"/>
    <w:rsid w:val="00E72174"/>
    <w:rsid w:val="00E72CF2"/>
    <w:rsid w:val="00E72D28"/>
    <w:rsid w:val="00E757A4"/>
    <w:rsid w:val="00E767F5"/>
    <w:rsid w:val="00E77538"/>
    <w:rsid w:val="00E83F54"/>
    <w:rsid w:val="00E86164"/>
    <w:rsid w:val="00E9138E"/>
    <w:rsid w:val="00E93724"/>
    <w:rsid w:val="00E9709C"/>
    <w:rsid w:val="00EA2834"/>
    <w:rsid w:val="00EB0008"/>
    <w:rsid w:val="00EB35BA"/>
    <w:rsid w:val="00EC235C"/>
    <w:rsid w:val="00EC6CDC"/>
    <w:rsid w:val="00ED0018"/>
    <w:rsid w:val="00ED1151"/>
    <w:rsid w:val="00ED2151"/>
    <w:rsid w:val="00ED274B"/>
    <w:rsid w:val="00ED30FC"/>
    <w:rsid w:val="00ED7513"/>
    <w:rsid w:val="00ED7706"/>
    <w:rsid w:val="00EE05D9"/>
    <w:rsid w:val="00EE161B"/>
    <w:rsid w:val="00EE27DA"/>
    <w:rsid w:val="00EE3386"/>
    <w:rsid w:val="00EE6741"/>
    <w:rsid w:val="00EF19DC"/>
    <w:rsid w:val="00EF25AA"/>
    <w:rsid w:val="00EF323E"/>
    <w:rsid w:val="00EF7772"/>
    <w:rsid w:val="00EF7C89"/>
    <w:rsid w:val="00F00439"/>
    <w:rsid w:val="00F109A5"/>
    <w:rsid w:val="00F12D3C"/>
    <w:rsid w:val="00F14707"/>
    <w:rsid w:val="00F219F2"/>
    <w:rsid w:val="00F24241"/>
    <w:rsid w:val="00F24DC1"/>
    <w:rsid w:val="00F25E8A"/>
    <w:rsid w:val="00F31F4F"/>
    <w:rsid w:val="00F44BE2"/>
    <w:rsid w:val="00F5124C"/>
    <w:rsid w:val="00F520DA"/>
    <w:rsid w:val="00F5387E"/>
    <w:rsid w:val="00F54976"/>
    <w:rsid w:val="00F54A1C"/>
    <w:rsid w:val="00F57715"/>
    <w:rsid w:val="00F60310"/>
    <w:rsid w:val="00F663E8"/>
    <w:rsid w:val="00F67AEC"/>
    <w:rsid w:val="00F704B8"/>
    <w:rsid w:val="00F71047"/>
    <w:rsid w:val="00F740B9"/>
    <w:rsid w:val="00F757E5"/>
    <w:rsid w:val="00F76AC0"/>
    <w:rsid w:val="00F830C0"/>
    <w:rsid w:val="00F83A47"/>
    <w:rsid w:val="00F845F5"/>
    <w:rsid w:val="00F865E4"/>
    <w:rsid w:val="00FA0C3E"/>
    <w:rsid w:val="00FA45AA"/>
    <w:rsid w:val="00FA78FB"/>
    <w:rsid w:val="00FB43BF"/>
    <w:rsid w:val="00FB5C4C"/>
    <w:rsid w:val="00FC2622"/>
    <w:rsid w:val="00FC276E"/>
    <w:rsid w:val="00FC58CC"/>
    <w:rsid w:val="00FC677D"/>
    <w:rsid w:val="00FC7489"/>
    <w:rsid w:val="00FC7DAF"/>
    <w:rsid w:val="00FD08AD"/>
    <w:rsid w:val="00FD4036"/>
    <w:rsid w:val="00FD4181"/>
    <w:rsid w:val="00FD484C"/>
    <w:rsid w:val="00FD5D69"/>
    <w:rsid w:val="00FE5AB6"/>
    <w:rsid w:val="00FE69BB"/>
    <w:rsid w:val="00FF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9D1FD"/>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5028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06D63"/>
    <w:pPr>
      <w:spacing w:before="100" w:beforeAutospacing="1" w:after="100" w:afterAutospacing="1"/>
    </w:pPr>
    <w:rPr>
      <w:sz w:val="24"/>
      <w:szCs w:val="24"/>
    </w:rPr>
  </w:style>
  <w:style w:type="paragraph" w:customStyle="1" w:styleId="font5">
    <w:name w:val="font5"/>
    <w:basedOn w:val="Normal"/>
    <w:rsid w:val="00006D63"/>
    <w:pPr>
      <w:spacing w:before="100" w:beforeAutospacing="1" w:after="100" w:afterAutospacing="1"/>
    </w:pPr>
    <w:rPr>
      <w:rFonts w:ascii="Calibri" w:hAnsi="Calibri" w:cs="Calibri"/>
      <w:color w:val="000000"/>
      <w:sz w:val="24"/>
      <w:szCs w:val="24"/>
    </w:rPr>
  </w:style>
  <w:style w:type="paragraph" w:customStyle="1" w:styleId="font6">
    <w:name w:val="font6"/>
    <w:basedOn w:val="Normal"/>
    <w:rsid w:val="00006D63"/>
    <w:pPr>
      <w:spacing w:before="100" w:beforeAutospacing="1" w:after="100" w:afterAutospacing="1"/>
    </w:pPr>
    <w:rPr>
      <w:rFonts w:ascii="Calibri" w:hAnsi="Calibri" w:cs="Calibri"/>
      <w:color w:val="000000"/>
      <w:sz w:val="24"/>
      <w:szCs w:val="24"/>
    </w:rPr>
  </w:style>
  <w:style w:type="paragraph" w:customStyle="1" w:styleId="xl65">
    <w:name w:val="xl65"/>
    <w:basedOn w:val="Normal"/>
    <w:rsid w:val="00006D63"/>
    <w:pPr>
      <w:spacing w:before="100" w:beforeAutospacing="1" w:after="100" w:afterAutospacing="1"/>
      <w:textAlignment w:val="center"/>
    </w:pPr>
    <w:rPr>
      <w:color w:val="000000"/>
      <w:sz w:val="24"/>
      <w:szCs w:val="24"/>
    </w:rPr>
  </w:style>
  <w:style w:type="paragraph" w:customStyle="1" w:styleId="xl66">
    <w:name w:val="xl66"/>
    <w:basedOn w:val="Normal"/>
    <w:rsid w:val="00006D63"/>
    <w:pPr>
      <w:spacing w:before="100" w:beforeAutospacing="1" w:after="100" w:afterAutospacing="1"/>
      <w:jc w:val="center"/>
      <w:textAlignment w:val="center"/>
    </w:pPr>
    <w:rPr>
      <w:rFonts w:ascii="Arial" w:hAnsi="Arial" w:cs="Arial"/>
      <w:b/>
      <w:bCs/>
      <w:sz w:val="24"/>
      <w:szCs w:val="24"/>
    </w:rPr>
  </w:style>
  <w:style w:type="paragraph" w:customStyle="1" w:styleId="xl67">
    <w:name w:val="xl67"/>
    <w:basedOn w:val="Normal"/>
    <w:rsid w:val="00006D63"/>
    <w:pPr>
      <w:spacing w:before="100" w:beforeAutospacing="1" w:after="100" w:afterAutospacing="1"/>
    </w:pPr>
    <w:rPr>
      <w:sz w:val="24"/>
      <w:szCs w:val="24"/>
    </w:rPr>
  </w:style>
  <w:style w:type="paragraph" w:customStyle="1" w:styleId="xl68">
    <w:name w:val="xl68"/>
    <w:basedOn w:val="Normal"/>
    <w:rsid w:val="00006D63"/>
    <w:pPr>
      <w:spacing w:before="100" w:beforeAutospacing="1" w:after="100" w:afterAutospacing="1"/>
    </w:pPr>
    <w:rPr>
      <w:sz w:val="24"/>
      <w:szCs w:val="24"/>
    </w:rPr>
  </w:style>
  <w:style w:type="paragraph" w:customStyle="1" w:styleId="xl69">
    <w:name w:val="xl69"/>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006D63"/>
    <w:pPr>
      <w:spacing w:before="100" w:beforeAutospacing="1" w:after="100" w:afterAutospacing="1"/>
      <w:jc w:val="center"/>
    </w:pPr>
    <w:rPr>
      <w:b/>
      <w:bCs/>
      <w:sz w:val="24"/>
      <w:szCs w:val="24"/>
    </w:rPr>
  </w:style>
  <w:style w:type="paragraph" w:customStyle="1" w:styleId="xl74">
    <w:name w:val="xl74"/>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006D63"/>
    <w:pPr>
      <w:spacing w:before="100" w:beforeAutospacing="1" w:after="100" w:afterAutospacing="1"/>
    </w:pPr>
    <w:rPr>
      <w:color w:val="202124"/>
      <w:sz w:val="24"/>
      <w:szCs w:val="24"/>
    </w:rPr>
  </w:style>
  <w:style w:type="paragraph" w:customStyle="1" w:styleId="xl76">
    <w:name w:val="xl76"/>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
    <w:rsid w:val="00006D63"/>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869">
      <w:bodyDiv w:val="1"/>
      <w:marLeft w:val="0"/>
      <w:marRight w:val="0"/>
      <w:marTop w:val="0"/>
      <w:marBottom w:val="0"/>
      <w:divBdr>
        <w:top w:val="none" w:sz="0" w:space="0" w:color="auto"/>
        <w:left w:val="none" w:sz="0" w:space="0" w:color="auto"/>
        <w:bottom w:val="none" w:sz="0" w:space="0" w:color="auto"/>
        <w:right w:val="none" w:sz="0" w:space="0" w:color="auto"/>
      </w:divBdr>
    </w:div>
    <w:div w:id="95952809">
      <w:bodyDiv w:val="1"/>
      <w:marLeft w:val="0"/>
      <w:marRight w:val="0"/>
      <w:marTop w:val="0"/>
      <w:marBottom w:val="0"/>
      <w:divBdr>
        <w:top w:val="none" w:sz="0" w:space="0" w:color="auto"/>
        <w:left w:val="none" w:sz="0" w:space="0" w:color="auto"/>
        <w:bottom w:val="none" w:sz="0" w:space="0" w:color="auto"/>
        <w:right w:val="none" w:sz="0" w:space="0" w:color="auto"/>
      </w:divBdr>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284970563">
      <w:bodyDiv w:val="1"/>
      <w:marLeft w:val="0"/>
      <w:marRight w:val="0"/>
      <w:marTop w:val="0"/>
      <w:marBottom w:val="0"/>
      <w:divBdr>
        <w:top w:val="none" w:sz="0" w:space="0" w:color="auto"/>
        <w:left w:val="none" w:sz="0" w:space="0" w:color="auto"/>
        <w:bottom w:val="none" w:sz="0" w:space="0" w:color="auto"/>
        <w:right w:val="none" w:sz="0" w:space="0" w:color="auto"/>
      </w:divBdr>
      <w:divsChild>
        <w:div w:id="1871263999">
          <w:marLeft w:val="0"/>
          <w:marRight w:val="0"/>
          <w:marTop w:val="0"/>
          <w:marBottom w:val="0"/>
          <w:divBdr>
            <w:top w:val="none" w:sz="0" w:space="0" w:color="auto"/>
            <w:left w:val="none" w:sz="0" w:space="0" w:color="auto"/>
            <w:bottom w:val="none" w:sz="0" w:space="0" w:color="auto"/>
            <w:right w:val="none" w:sz="0" w:space="0" w:color="auto"/>
          </w:divBdr>
        </w:div>
        <w:div w:id="891774300">
          <w:marLeft w:val="0"/>
          <w:marRight w:val="0"/>
          <w:marTop w:val="0"/>
          <w:marBottom w:val="0"/>
          <w:divBdr>
            <w:top w:val="none" w:sz="0" w:space="0" w:color="auto"/>
            <w:left w:val="none" w:sz="0" w:space="0" w:color="auto"/>
            <w:bottom w:val="none" w:sz="0" w:space="0" w:color="auto"/>
            <w:right w:val="none" w:sz="0" w:space="0" w:color="auto"/>
          </w:divBdr>
        </w:div>
        <w:div w:id="750009698">
          <w:marLeft w:val="0"/>
          <w:marRight w:val="0"/>
          <w:marTop w:val="0"/>
          <w:marBottom w:val="0"/>
          <w:divBdr>
            <w:top w:val="none" w:sz="0" w:space="0" w:color="auto"/>
            <w:left w:val="none" w:sz="0" w:space="0" w:color="auto"/>
            <w:bottom w:val="none" w:sz="0" w:space="0" w:color="auto"/>
            <w:right w:val="none" w:sz="0" w:space="0" w:color="auto"/>
          </w:divBdr>
        </w:div>
        <w:div w:id="803935927">
          <w:marLeft w:val="0"/>
          <w:marRight w:val="0"/>
          <w:marTop w:val="0"/>
          <w:marBottom w:val="0"/>
          <w:divBdr>
            <w:top w:val="none" w:sz="0" w:space="0" w:color="auto"/>
            <w:left w:val="none" w:sz="0" w:space="0" w:color="auto"/>
            <w:bottom w:val="none" w:sz="0" w:space="0" w:color="auto"/>
            <w:right w:val="none" w:sz="0" w:space="0" w:color="auto"/>
          </w:divBdr>
          <w:divsChild>
            <w:div w:id="1844584581">
              <w:marLeft w:val="0"/>
              <w:marRight w:val="0"/>
              <w:marTop w:val="0"/>
              <w:marBottom w:val="0"/>
              <w:divBdr>
                <w:top w:val="none" w:sz="0" w:space="0" w:color="auto"/>
                <w:left w:val="none" w:sz="0" w:space="0" w:color="auto"/>
                <w:bottom w:val="none" w:sz="0" w:space="0" w:color="auto"/>
                <w:right w:val="none" w:sz="0" w:space="0" w:color="auto"/>
              </w:divBdr>
            </w:div>
          </w:divsChild>
        </w:div>
        <w:div w:id="1525557038">
          <w:marLeft w:val="0"/>
          <w:marRight w:val="0"/>
          <w:marTop w:val="0"/>
          <w:marBottom w:val="0"/>
          <w:divBdr>
            <w:top w:val="none" w:sz="0" w:space="0" w:color="auto"/>
            <w:left w:val="none" w:sz="0" w:space="0" w:color="auto"/>
            <w:bottom w:val="none" w:sz="0" w:space="0" w:color="auto"/>
            <w:right w:val="none" w:sz="0" w:space="0" w:color="auto"/>
          </w:divBdr>
        </w:div>
        <w:div w:id="557940648">
          <w:marLeft w:val="0"/>
          <w:marRight w:val="0"/>
          <w:marTop w:val="0"/>
          <w:marBottom w:val="0"/>
          <w:divBdr>
            <w:top w:val="none" w:sz="0" w:space="0" w:color="auto"/>
            <w:left w:val="none" w:sz="0" w:space="0" w:color="auto"/>
            <w:bottom w:val="none" w:sz="0" w:space="0" w:color="auto"/>
            <w:right w:val="none" w:sz="0" w:space="0" w:color="auto"/>
          </w:divBdr>
        </w:div>
        <w:div w:id="1505626431">
          <w:marLeft w:val="0"/>
          <w:marRight w:val="0"/>
          <w:marTop w:val="0"/>
          <w:marBottom w:val="0"/>
          <w:divBdr>
            <w:top w:val="none" w:sz="0" w:space="0" w:color="auto"/>
            <w:left w:val="none" w:sz="0" w:space="0" w:color="auto"/>
            <w:bottom w:val="none" w:sz="0" w:space="0" w:color="auto"/>
            <w:right w:val="none" w:sz="0" w:space="0" w:color="auto"/>
          </w:divBdr>
        </w:div>
        <w:div w:id="942882812">
          <w:marLeft w:val="0"/>
          <w:marRight w:val="0"/>
          <w:marTop w:val="0"/>
          <w:marBottom w:val="0"/>
          <w:divBdr>
            <w:top w:val="none" w:sz="0" w:space="0" w:color="auto"/>
            <w:left w:val="none" w:sz="0" w:space="0" w:color="auto"/>
            <w:bottom w:val="none" w:sz="0" w:space="0" w:color="auto"/>
            <w:right w:val="none" w:sz="0" w:space="0" w:color="auto"/>
          </w:divBdr>
        </w:div>
        <w:div w:id="501706080">
          <w:marLeft w:val="0"/>
          <w:marRight w:val="0"/>
          <w:marTop w:val="0"/>
          <w:marBottom w:val="0"/>
          <w:divBdr>
            <w:top w:val="none" w:sz="0" w:space="0" w:color="auto"/>
            <w:left w:val="none" w:sz="0" w:space="0" w:color="auto"/>
            <w:bottom w:val="none" w:sz="0" w:space="0" w:color="auto"/>
            <w:right w:val="none" w:sz="0" w:space="0" w:color="auto"/>
          </w:divBdr>
        </w:div>
        <w:div w:id="851528962">
          <w:marLeft w:val="0"/>
          <w:marRight w:val="0"/>
          <w:marTop w:val="0"/>
          <w:marBottom w:val="0"/>
          <w:divBdr>
            <w:top w:val="none" w:sz="0" w:space="0" w:color="auto"/>
            <w:left w:val="none" w:sz="0" w:space="0" w:color="auto"/>
            <w:bottom w:val="none" w:sz="0" w:space="0" w:color="auto"/>
            <w:right w:val="none" w:sz="0" w:space="0" w:color="auto"/>
          </w:divBdr>
        </w:div>
        <w:div w:id="8652804">
          <w:marLeft w:val="0"/>
          <w:marRight w:val="0"/>
          <w:marTop w:val="0"/>
          <w:marBottom w:val="0"/>
          <w:divBdr>
            <w:top w:val="none" w:sz="0" w:space="0" w:color="auto"/>
            <w:left w:val="none" w:sz="0" w:space="0" w:color="auto"/>
            <w:bottom w:val="none" w:sz="0" w:space="0" w:color="auto"/>
            <w:right w:val="none" w:sz="0" w:space="0" w:color="auto"/>
          </w:divBdr>
        </w:div>
      </w:divsChild>
    </w:div>
    <w:div w:id="342560068">
      <w:bodyDiv w:val="1"/>
      <w:marLeft w:val="0"/>
      <w:marRight w:val="0"/>
      <w:marTop w:val="0"/>
      <w:marBottom w:val="0"/>
      <w:divBdr>
        <w:top w:val="none" w:sz="0" w:space="0" w:color="auto"/>
        <w:left w:val="none" w:sz="0" w:space="0" w:color="auto"/>
        <w:bottom w:val="none" w:sz="0" w:space="0" w:color="auto"/>
        <w:right w:val="none" w:sz="0" w:space="0" w:color="auto"/>
      </w:divBdr>
    </w:div>
    <w:div w:id="439647075">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515391340">
      <w:bodyDiv w:val="1"/>
      <w:marLeft w:val="0"/>
      <w:marRight w:val="0"/>
      <w:marTop w:val="0"/>
      <w:marBottom w:val="0"/>
      <w:divBdr>
        <w:top w:val="none" w:sz="0" w:space="0" w:color="auto"/>
        <w:left w:val="none" w:sz="0" w:space="0" w:color="auto"/>
        <w:bottom w:val="none" w:sz="0" w:space="0" w:color="auto"/>
        <w:right w:val="none" w:sz="0" w:space="0" w:color="auto"/>
      </w:divBdr>
    </w:div>
    <w:div w:id="530414070">
      <w:bodyDiv w:val="1"/>
      <w:marLeft w:val="0"/>
      <w:marRight w:val="0"/>
      <w:marTop w:val="0"/>
      <w:marBottom w:val="0"/>
      <w:divBdr>
        <w:top w:val="none" w:sz="0" w:space="0" w:color="auto"/>
        <w:left w:val="none" w:sz="0" w:space="0" w:color="auto"/>
        <w:bottom w:val="none" w:sz="0" w:space="0" w:color="auto"/>
        <w:right w:val="none" w:sz="0" w:space="0" w:color="auto"/>
      </w:divBdr>
    </w:div>
    <w:div w:id="1099833108">
      <w:bodyDiv w:val="1"/>
      <w:marLeft w:val="0"/>
      <w:marRight w:val="0"/>
      <w:marTop w:val="0"/>
      <w:marBottom w:val="0"/>
      <w:divBdr>
        <w:top w:val="none" w:sz="0" w:space="0" w:color="auto"/>
        <w:left w:val="none" w:sz="0" w:space="0" w:color="auto"/>
        <w:bottom w:val="none" w:sz="0" w:space="0" w:color="auto"/>
        <w:right w:val="none" w:sz="0" w:space="0" w:color="auto"/>
      </w:divBdr>
    </w:div>
    <w:div w:id="1114209757">
      <w:bodyDiv w:val="1"/>
      <w:marLeft w:val="0"/>
      <w:marRight w:val="0"/>
      <w:marTop w:val="0"/>
      <w:marBottom w:val="0"/>
      <w:divBdr>
        <w:top w:val="none" w:sz="0" w:space="0" w:color="auto"/>
        <w:left w:val="none" w:sz="0" w:space="0" w:color="auto"/>
        <w:bottom w:val="none" w:sz="0" w:space="0" w:color="auto"/>
        <w:right w:val="none" w:sz="0" w:space="0" w:color="auto"/>
      </w:divBdr>
    </w:div>
    <w:div w:id="121720064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251155529">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52877540">
      <w:bodyDiv w:val="1"/>
      <w:marLeft w:val="0"/>
      <w:marRight w:val="0"/>
      <w:marTop w:val="0"/>
      <w:marBottom w:val="0"/>
      <w:divBdr>
        <w:top w:val="none" w:sz="0" w:space="0" w:color="auto"/>
        <w:left w:val="none" w:sz="0" w:space="0" w:color="auto"/>
        <w:bottom w:val="none" w:sz="0" w:space="0" w:color="auto"/>
        <w:right w:val="none" w:sz="0" w:space="0" w:color="auto"/>
      </w:divBdr>
      <w:divsChild>
        <w:div w:id="1863282555">
          <w:marLeft w:val="0"/>
          <w:marRight w:val="0"/>
          <w:marTop w:val="0"/>
          <w:marBottom w:val="0"/>
          <w:divBdr>
            <w:top w:val="none" w:sz="0" w:space="0" w:color="auto"/>
            <w:left w:val="none" w:sz="0" w:space="0" w:color="auto"/>
            <w:bottom w:val="none" w:sz="0" w:space="0" w:color="auto"/>
            <w:right w:val="none" w:sz="0" w:space="0" w:color="auto"/>
          </w:divBdr>
        </w:div>
        <w:div w:id="1637563603">
          <w:marLeft w:val="0"/>
          <w:marRight w:val="0"/>
          <w:marTop w:val="0"/>
          <w:marBottom w:val="0"/>
          <w:divBdr>
            <w:top w:val="none" w:sz="0" w:space="0" w:color="auto"/>
            <w:left w:val="none" w:sz="0" w:space="0" w:color="auto"/>
            <w:bottom w:val="none" w:sz="0" w:space="0" w:color="auto"/>
            <w:right w:val="none" w:sz="0" w:space="0" w:color="auto"/>
          </w:divBdr>
        </w:div>
        <w:div w:id="344334306">
          <w:marLeft w:val="0"/>
          <w:marRight w:val="0"/>
          <w:marTop w:val="0"/>
          <w:marBottom w:val="0"/>
          <w:divBdr>
            <w:top w:val="none" w:sz="0" w:space="0" w:color="auto"/>
            <w:left w:val="none" w:sz="0" w:space="0" w:color="auto"/>
            <w:bottom w:val="none" w:sz="0" w:space="0" w:color="auto"/>
            <w:right w:val="none" w:sz="0" w:space="0" w:color="auto"/>
          </w:divBdr>
        </w:div>
        <w:div w:id="1151411830">
          <w:marLeft w:val="0"/>
          <w:marRight w:val="0"/>
          <w:marTop w:val="0"/>
          <w:marBottom w:val="0"/>
          <w:divBdr>
            <w:top w:val="none" w:sz="0" w:space="0" w:color="auto"/>
            <w:left w:val="none" w:sz="0" w:space="0" w:color="auto"/>
            <w:bottom w:val="none" w:sz="0" w:space="0" w:color="auto"/>
            <w:right w:val="none" w:sz="0" w:space="0" w:color="auto"/>
          </w:divBdr>
          <w:divsChild>
            <w:div w:id="1839415979">
              <w:marLeft w:val="0"/>
              <w:marRight w:val="0"/>
              <w:marTop w:val="0"/>
              <w:marBottom w:val="0"/>
              <w:divBdr>
                <w:top w:val="none" w:sz="0" w:space="0" w:color="auto"/>
                <w:left w:val="none" w:sz="0" w:space="0" w:color="auto"/>
                <w:bottom w:val="none" w:sz="0" w:space="0" w:color="auto"/>
                <w:right w:val="none" w:sz="0" w:space="0" w:color="auto"/>
              </w:divBdr>
            </w:div>
          </w:divsChild>
        </w:div>
        <w:div w:id="1749689222">
          <w:marLeft w:val="0"/>
          <w:marRight w:val="0"/>
          <w:marTop w:val="0"/>
          <w:marBottom w:val="0"/>
          <w:divBdr>
            <w:top w:val="none" w:sz="0" w:space="0" w:color="auto"/>
            <w:left w:val="none" w:sz="0" w:space="0" w:color="auto"/>
            <w:bottom w:val="none" w:sz="0" w:space="0" w:color="auto"/>
            <w:right w:val="none" w:sz="0" w:space="0" w:color="auto"/>
          </w:divBdr>
        </w:div>
        <w:div w:id="1534461661">
          <w:marLeft w:val="0"/>
          <w:marRight w:val="0"/>
          <w:marTop w:val="0"/>
          <w:marBottom w:val="0"/>
          <w:divBdr>
            <w:top w:val="none" w:sz="0" w:space="0" w:color="auto"/>
            <w:left w:val="none" w:sz="0" w:space="0" w:color="auto"/>
            <w:bottom w:val="none" w:sz="0" w:space="0" w:color="auto"/>
            <w:right w:val="none" w:sz="0" w:space="0" w:color="auto"/>
          </w:divBdr>
        </w:div>
        <w:div w:id="254630681">
          <w:marLeft w:val="0"/>
          <w:marRight w:val="0"/>
          <w:marTop w:val="0"/>
          <w:marBottom w:val="0"/>
          <w:divBdr>
            <w:top w:val="none" w:sz="0" w:space="0" w:color="auto"/>
            <w:left w:val="none" w:sz="0" w:space="0" w:color="auto"/>
            <w:bottom w:val="none" w:sz="0" w:space="0" w:color="auto"/>
            <w:right w:val="none" w:sz="0" w:space="0" w:color="auto"/>
          </w:divBdr>
        </w:div>
        <w:div w:id="1859929294">
          <w:marLeft w:val="0"/>
          <w:marRight w:val="0"/>
          <w:marTop w:val="0"/>
          <w:marBottom w:val="0"/>
          <w:divBdr>
            <w:top w:val="none" w:sz="0" w:space="0" w:color="auto"/>
            <w:left w:val="none" w:sz="0" w:space="0" w:color="auto"/>
            <w:bottom w:val="none" w:sz="0" w:space="0" w:color="auto"/>
            <w:right w:val="none" w:sz="0" w:space="0" w:color="auto"/>
          </w:divBdr>
        </w:div>
        <w:div w:id="1314795155">
          <w:marLeft w:val="0"/>
          <w:marRight w:val="0"/>
          <w:marTop w:val="0"/>
          <w:marBottom w:val="0"/>
          <w:divBdr>
            <w:top w:val="none" w:sz="0" w:space="0" w:color="auto"/>
            <w:left w:val="none" w:sz="0" w:space="0" w:color="auto"/>
            <w:bottom w:val="none" w:sz="0" w:space="0" w:color="auto"/>
            <w:right w:val="none" w:sz="0" w:space="0" w:color="auto"/>
          </w:divBdr>
        </w:div>
        <w:div w:id="1622226058">
          <w:marLeft w:val="0"/>
          <w:marRight w:val="0"/>
          <w:marTop w:val="0"/>
          <w:marBottom w:val="0"/>
          <w:divBdr>
            <w:top w:val="none" w:sz="0" w:space="0" w:color="auto"/>
            <w:left w:val="none" w:sz="0" w:space="0" w:color="auto"/>
            <w:bottom w:val="none" w:sz="0" w:space="0" w:color="auto"/>
            <w:right w:val="none" w:sz="0" w:space="0" w:color="auto"/>
          </w:divBdr>
        </w:div>
        <w:div w:id="2131967719">
          <w:marLeft w:val="0"/>
          <w:marRight w:val="0"/>
          <w:marTop w:val="0"/>
          <w:marBottom w:val="0"/>
          <w:divBdr>
            <w:top w:val="none" w:sz="0" w:space="0" w:color="auto"/>
            <w:left w:val="none" w:sz="0" w:space="0" w:color="auto"/>
            <w:bottom w:val="none" w:sz="0" w:space="0" w:color="auto"/>
            <w:right w:val="none" w:sz="0" w:space="0" w:color="auto"/>
          </w:divBdr>
        </w:div>
      </w:divsChild>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15074559">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6tYd1fy1JOQROmCRg9z3WfOSRH2uP-U/view?usp=sharing" TargetMode="External"/><Relationship Id="rId13" Type="http://schemas.openxmlformats.org/officeDocument/2006/relationships/hyperlink" Target="https://drive.google.com/file/d/1JHt5V9Pms8gU3ZDyul3BL9A2EozKr6qP/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SrMSisiF-q9JN1SajjsZ3abA03jBHND6/view?usp=shar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AWtlTFNSN5Qy-zcq5VAX2-_NEu8yus8S/view?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YypPQHhj81iZj9TMpd4YVvpjLdbTmV8/view?usp=sharing" TargetMode="External"/><Relationship Id="rId4" Type="http://schemas.openxmlformats.org/officeDocument/2006/relationships/settings" Target="settings.xml"/><Relationship Id="rId9" Type="http://schemas.openxmlformats.org/officeDocument/2006/relationships/hyperlink" Target="https://drive.google.com/file/d/18oWJQBfUYgYzSfGujYaMWINLn4Oce5Uy/view?usp=sharin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6FC7"/>
    <w:rsid w:val="000540D2"/>
    <w:rsid w:val="000919D5"/>
    <w:rsid w:val="00120DDF"/>
    <w:rsid w:val="001279B6"/>
    <w:rsid w:val="00167954"/>
    <w:rsid w:val="00182048"/>
    <w:rsid w:val="001A2799"/>
    <w:rsid w:val="001A4AB6"/>
    <w:rsid w:val="001B7778"/>
    <w:rsid w:val="001C69BC"/>
    <w:rsid w:val="003912AA"/>
    <w:rsid w:val="003F33BC"/>
    <w:rsid w:val="00476D5E"/>
    <w:rsid w:val="004C749D"/>
    <w:rsid w:val="004F2057"/>
    <w:rsid w:val="00526A4E"/>
    <w:rsid w:val="005306BE"/>
    <w:rsid w:val="0066370F"/>
    <w:rsid w:val="006C3C31"/>
    <w:rsid w:val="00720CBC"/>
    <w:rsid w:val="0078063F"/>
    <w:rsid w:val="008F6632"/>
    <w:rsid w:val="008F6B77"/>
    <w:rsid w:val="009567AB"/>
    <w:rsid w:val="009C4829"/>
    <w:rsid w:val="009F7087"/>
    <w:rsid w:val="00A035F3"/>
    <w:rsid w:val="00A86F03"/>
    <w:rsid w:val="00AA0ED8"/>
    <w:rsid w:val="00AD77F1"/>
    <w:rsid w:val="00B858BF"/>
    <w:rsid w:val="00BA2229"/>
    <w:rsid w:val="00C54309"/>
    <w:rsid w:val="00C746A7"/>
    <w:rsid w:val="00DA2338"/>
    <w:rsid w:val="00DE789E"/>
    <w:rsid w:val="00DF0936"/>
    <w:rsid w:val="00E4100A"/>
    <w:rsid w:val="00E843BB"/>
    <w:rsid w:val="00F31BC7"/>
    <w:rsid w:val="00F62DA7"/>
    <w:rsid w:val="00FA4329"/>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1BA0-5B53-45BE-AD99-58B36599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2789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4</cp:revision>
  <cp:lastPrinted>2020-09-17T07:08:00Z</cp:lastPrinted>
  <dcterms:created xsi:type="dcterms:W3CDTF">2020-11-25T06:22:00Z</dcterms:created>
  <dcterms:modified xsi:type="dcterms:W3CDTF">2020-11-26T07:02:00Z</dcterms:modified>
</cp:coreProperties>
</file>