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2BCE" w14:textId="75E05773" w:rsidR="00A35034" w:rsidRPr="006F59E9" w:rsidRDefault="00A35034" w:rsidP="00A35034">
      <w:pPr>
        <w:pStyle w:val="Caption"/>
        <w:rPr>
          <w:rFonts w:ascii="Calibri" w:hAnsi="Calibri" w:cs="Calibri"/>
          <w:caps/>
          <w:sz w:val="26"/>
          <w:szCs w:val="26"/>
        </w:rPr>
      </w:pPr>
      <w:bookmarkStart w:id="0" w:name="_GoBack"/>
      <w:bookmarkEnd w:id="0"/>
      <w:r w:rsidRPr="002E3E7F">
        <w:rPr>
          <w:rFonts w:ascii="Calibri" w:hAnsi="Calibri"/>
          <w:szCs w:val="22"/>
        </w:rPr>
        <w:t xml:space="preserve">PRICE </w:t>
      </w:r>
      <w:r w:rsidRPr="002E3E7F">
        <w:rPr>
          <w:rFonts w:ascii="Calibri" w:hAnsi="Calibri" w:cs="Calibri"/>
          <w:caps/>
          <w:sz w:val="26"/>
          <w:szCs w:val="26"/>
        </w:rPr>
        <w:t>Quotation Form</w:t>
      </w:r>
    </w:p>
    <w:p w14:paraId="027374E7" w14:textId="77777777" w:rsidR="00A35034" w:rsidRPr="007162E2" w:rsidRDefault="00A35034" w:rsidP="00A35034">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A35034" w:rsidRPr="00426DFC" w14:paraId="530CC9F3" w14:textId="77777777" w:rsidTr="009E587E">
        <w:tc>
          <w:tcPr>
            <w:tcW w:w="3708" w:type="dxa"/>
          </w:tcPr>
          <w:p w14:paraId="22586729" w14:textId="77777777" w:rsidR="00A35034" w:rsidRPr="00426DFC" w:rsidRDefault="00A35034" w:rsidP="009E587E">
            <w:pPr>
              <w:rPr>
                <w:rFonts w:ascii="Calibri" w:hAnsi="Calibri" w:cs="Calibri"/>
                <w:b/>
                <w:bCs/>
              </w:rPr>
            </w:pPr>
            <w:r w:rsidRPr="00426DFC">
              <w:rPr>
                <w:rFonts w:ascii="Calibri" w:hAnsi="Calibri" w:cs="Calibri"/>
                <w:b/>
                <w:bCs/>
              </w:rPr>
              <w:t>Name of Bidder:</w:t>
            </w:r>
          </w:p>
        </w:tc>
        <w:tc>
          <w:tcPr>
            <w:tcW w:w="4814" w:type="dxa"/>
            <w:vAlign w:val="center"/>
          </w:tcPr>
          <w:p w14:paraId="347A4DF0" w14:textId="77777777" w:rsidR="00A35034" w:rsidRPr="00426DFC" w:rsidRDefault="00A35034" w:rsidP="009E587E">
            <w:pPr>
              <w:jc w:val="center"/>
              <w:rPr>
                <w:rFonts w:ascii="Calibri" w:hAnsi="Calibri" w:cs="Calibri"/>
                <w:bCs/>
              </w:rPr>
            </w:pPr>
          </w:p>
        </w:tc>
      </w:tr>
      <w:tr w:rsidR="00A35034" w:rsidRPr="00426DFC" w14:paraId="47BB5589" w14:textId="77777777" w:rsidTr="009E587E">
        <w:tc>
          <w:tcPr>
            <w:tcW w:w="3708" w:type="dxa"/>
          </w:tcPr>
          <w:p w14:paraId="2CAC6058" w14:textId="77777777" w:rsidR="00A35034" w:rsidRPr="00426DFC" w:rsidRDefault="00A35034" w:rsidP="009E587E">
            <w:pPr>
              <w:rPr>
                <w:rFonts w:ascii="Calibri" w:hAnsi="Calibri" w:cs="Calibri"/>
                <w:b/>
                <w:bCs/>
              </w:rPr>
            </w:pPr>
            <w:r w:rsidRPr="00426DFC">
              <w:rPr>
                <w:rFonts w:ascii="Calibri" w:hAnsi="Calibri" w:cs="Calibri"/>
                <w:b/>
                <w:bCs/>
              </w:rPr>
              <w:t>Date of the quotation:</w:t>
            </w:r>
          </w:p>
        </w:tc>
        <w:sdt>
          <w:sdtPr>
            <w:rPr>
              <w:rFonts w:ascii="Calibri" w:hAnsi="Calibri" w:cs="Calibri"/>
              <w:bCs/>
            </w:rPr>
            <w:id w:val="-1733144617"/>
            <w:placeholder>
              <w:docPart w:val="530A32F05E194006B73C11107CB08210"/>
            </w:placeholder>
            <w:showingPlcHdr/>
            <w:date>
              <w:dateFormat w:val="dd/MM/yyyy"/>
              <w:lid w:val="en-GB"/>
              <w:storeMappedDataAs w:val="dateTime"/>
              <w:calendar w:val="gregorian"/>
            </w:date>
          </w:sdtPr>
          <w:sdtEndPr/>
          <w:sdtContent>
            <w:tc>
              <w:tcPr>
                <w:tcW w:w="4814" w:type="dxa"/>
                <w:vAlign w:val="center"/>
              </w:tcPr>
              <w:p w14:paraId="6BF8ED7A" w14:textId="77777777" w:rsidR="00A35034" w:rsidRPr="00426DFC" w:rsidRDefault="00A35034" w:rsidP="009E587E">
                <w:pPr>
                  <w:jc w:val="center"/>
                  <w:rPr>
                    <w:rFonts w:ascii="Calibri" w:hAnsi="Calibri" w:cs="Calibri"/>
                    <w:bCs/>
                  </w:rPr>
                </w:pPr>
                <w:r w:rsidRPr="00426DFC">
                  <w:rPr>
                    <w:rStyle w:val="PlaceholderText"/>
                    <w:rFonts w:asciiTheme="minorHAnsi" w:hAnsiTheme="minorHAnsi"/>
                  </w:rPr>
                  <w:t>Click here to enter a date.</w:t>
                </w:r>
              </w:p>
            </w:tc>
          </w:sdtContent>
        </w:sdt>
      </w:tr>
      <w:tr w:rsidR="00A35034" w:rsidRPr="00426DFC" w14:paraId="290D1CD1" w14:textId="77777777" w:rsidTr="009E587E">
        <w:tc>
          <w:tcPr>
            <w:tcW w:w="3708" w:type="dxa"/>
          </w:tcPr>
          <w:p w14:paraId="78CD381E" w14:textId="77777777" w:rsidR="00A35034" w:rsidRPr="00426DFC" w:rsidRDefault="00A35034" w:rsidP="009E587E">
            <w:pPr>
              <w:rPr>
                <w:rFonts w:ascii="Calibri" w:hAnsi="Calibri" w:cs="Calibri"/>
                <w:b/>
                <w:bCs/>
              </w:rPr>
            </w:pPr>
            <w:r w:rsidRPr="00426DFC">
              <w:rPr>
                <w:rFonts w:ascii="Calibri" w:hAnsi="Calibri" w:cs="Calibri"/>
                <w:b/>
                <w:bCs/>
              </w:rPr>
              <w:t>Request for quotation Nº:</w:t>
            </w:r>
          </w:p>
        </w:tc>
        <w:tc>
          <w:tcPr>
            <w:tcW w:w="4814" w:type="dxa"/>
            <w:vAlign w:val="center"/>
          </w:tcPr>
          <w:p w14:paraId="73EEBE72" w14:textId="26F3A259" w:rsidR="00A35034" w:rsidRPr="00426DFC" w:rsidRDefault="00420DA9" w:rsidP="00E26378">
            <w:pPr>
              <w:jc w:val="center"/>
              <w:rPr>
                <w:rFonts w:ascii="Calibri" w:hAnsi="Calibri" w:cs="Calibri"/>
                <w:bCs/>
                <w:lang w:val="es-ES"/>
              </w:rPr>
            </w:pPr>
            <w:r>
              <w:rPr>
                <w:rFonts w:ascii="Calibri" w:hAnsi="Calibri" w:cs="Calibri"/>
              </w:rPr>
              <w:t>UNFPA/IDN/RFQ/20</w:t>
            </w:r>
            <w:r w:rsidR="00180573">
              <w:rPr>
                <w:rFonts w:ascii="Calibri" w:hAnsi="Calibri" w:cs="Calibri"/>
              </w:rPr>
              <w:t>/0</w:t>
            </w:r>
            <w:r w:rsidR="00860288">
              <w:rPr>
                <w:rFonts w:ascii="Calibri" w:hAnsi="Calibri" w:cs="Calibri"/>
              </w:rPr>
              <w:t>1</w:t>
            </w:r>
            <w:r w:rsidR="00E26378">
              <w:rPr>
                <w:rFonts w:ascii="Calibri" w:hAnsi="Calibri" w:cs="Calibri"/>
              </w:rPr>
              <w:t>9</w:t>
            </w:r>
          </w:p>
        </w:tc>
      </w:tr>
      <w:tr w:rsidR="00A35034" w:rsidRPr="00426DFC" w14:paraId="2F47A2F9" w14:textId="77777777" w:rsidTr="009E587E">
        <w:tc>
          <w:tcPr>
            <w:tcW w:w="3708" w:type="dxa"/>
          </w:tcPr>
          <w:p w14:paraId="77174C13" w14:textId="77777777" w:rsidR="00A35034" w:rsidRPr="00426DFC" w:rsidRDefault="00A35034" w:rsidP="009E587E">
            <w:pPr>
              <w:rPr>
                <w:rFonts w:ascii="Calibri" w:hAnsi="Calibri" w:cs="Calibri"/>
                <w:b/>
                <w:bCs/>
              </w:rPr>
            </w:pPr>
            <w:r w:rsidRPr="00426DFC">
              <w:rPr>
                <w:rFonts w:ascii="Calibri" w:hAnsi="Calibri" w:cs="Calibri"/>
                <w:b/>
                <w:bCs/>
              </w:rPr>
              <w:t>Currency of quotation :</w:t>
            </w:r>
          </w:p>
        </w:tc>
        <w:tc>
          <w:tcPr>
            <w:tcW w:w="4814" w:type="dxa"/>
            <w:vAlign w:val="center"/>
          </w:tcPr>
          <w:p w14:paraId="53CE600D" w14:textId="77777777" w:rsidR="00A35034" w:rsidRPr="00426DFC" w:rsidRDefault="00A35034" w:rsidP="009E587E">
            <w:pPr>
              <w:jc w:val="center"/>
              <w:rPr>
                <w:rFonts w:ascii="Calibri" w:hAnsi="Calibri" w:cs="Calibri"/>
                <w:bCs/>
              </w:rPr>
            </w:pPr>
            <w:r w:rsidRPr="00426DFC">
              <w:rPr>
                <w:rFonts w:ascii="Calibri" w:hAnsi="Calibri" w:cs="Calibri"/>
                <w:bCs/>
              </w:rPr>
              <w:t>IDR</w:t>
            </w:r>
          </w:p>
        </w:tc>
      </w:tr>
      <w:tr w:rsidR="00A35034" w:rsidRPr="00426DFC" w14:paraId="15EC0076" w14:textId="77777777" w:rsidTr="009E587E">
        <w:tc>
          <w:tcPr>
            <w:tcW w:w="3708" w:type="dxa"/>
            <w:tcBorders>
              <w:bottom w:val="single" w:sz="4" w:space="0" w:color="F2F2F2"/>
            </w:tcBorders>
          </w:tcPr>
          <w:p w14:paraId="6A43F289" w14:textId="77777777" w:rsidR="00A35034" w:rsidRPr="00426DFC" w:rsidRDefault="00A35034" w:rsidP="009E587E">
            <w:pPr>
              <w:rPr>
                <w:rFonts w:asciiTheme="minorHAnsi" w:hAnsiTheme="minorHAnsi" w:cs="Calibri"/>
                <w:b/>
                <w:bCs/>
              </w:rPr>
            </w:pPr>
            <w:r w:rsidRPr="00426DFC">
              <w:rPr>
                <w:rFonts w:asciiTheme="minorHAnsi" w:hAnsiTheme="minorHAnsi" w:cs="Calibri"/>
                <w:b/>
                <w:bCs/>
              </w:rPr>
              <w:t xml:space="preserve">Delivery charges based on the following 2010 Incoterm: </w:t>
            </w:r>
          </w:p>
        </w:tc>
        <w:sdt>
          <w:sdtPr>
            <w:rPr>
              <w:rFonts w:asciiTheme="minorHAnsi" w:hAnsiTheme="minorHAnsi" w:cs="Calibri"/>
            </w:rPr>
            <w:id w:val="1282994005"/>
            <w:placeholder>
              <w:docPart w:val="80320F0BA96D4233867F42189CBE935B"/>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14:paraId="4BBC67EE" w14:textId="77777777" w:rsidR="00A35034" w:rsidRPr="00426DFC" w:rsidRDefault="001A36A3" w:rsidP="009E587E">
                <w:pPr>
                  <w:jc w:val="center"/>
                  <w:rPr>
                    <w:rFonts w:asciiTheme="minorHAnsi" w:hAnsiTheme="minorHAnsi" w:cs="Calibri"/>
                    <w:bCs/>
                  </w:rPr>
                </w:pPr>
                <w:r>
                  <w:rPr>
                    <w:rFonts w:asciiTheme="minorHAnsi" w:hAnsiTheme="minorHAnsi" w:cs="Calibri"/>
                    <w:lang w:val="en-ID"/>
                  </w:rPr>
                  <w:t>N/A</w:t>
                </w:r>
              </w:p>
            </w:tc>
          </w:sdtContent>
        </w:sdt>
      </w:tr>
      <w:tr w:rsidR="00A35034" w:rsidRPr="00426DFC" w14:paraId="293B4F23" w14:textId="77777777" w:rsidTr="009E587E">
        <w:tc>
          <w:tcPr>
            <w:tcW w:w="3708" w:type="dxa"/>
            <w:tcBorders>
              <w:bottom w:val="single" w:sz="4" w:space="0" w:color="F2F2F2"/>
            </w:tcBorders>
          </w:tcPr>
          <w:p w14:paraId="19DA7108" w14:textId="77777777" w:rsidR="00A35034" w:rsidRPr="00426DFC" w:rsidRDefault="00A35034" w:rsidP="009E587E">
            <w:pPr>
              <w:rPr>
                <w:rFonts w:ascii="Calibri" w:hAnsi="Calibri" w:cs="Calibri"/>
                <w:b/>
                <w:bCs/>
              </w:rPr>
            </w:pPr>
            <w:r w:rsidRPr="00426DFC">
              <w:rPr>
                <w:rFonts w:ascii="Calibri" w:hAnsi="Calibri" w:cs="Calibri"/>
                <w:b/>
                <w:bCs/>
              </w:rPr>
              <w:t>Validity of quotation:</w:t>
            </w:r>
          </w:p>
          <w:p w14:paraId="6C2F024A" w14:textId="77777777" w:rsidR="00A35034" w:rsidRPr="00426DFC" w:rsidRDefault="00A35034" w:rsidP="00180573">
            <w:pPr>
              <w:jc w:val="both"/>
              <w:rPr>
                <w:rFonts w:ascii="Calibri" w:hAnsi="Calibri" w:cs="Calibri"/>
                <w:b/>
                <w:bCs/>
                <w:i/>
              </w:rPr>
            </w:pPr>
            <w:r w:rsidRPr="00426DFC">
              <w:rPr>
                <w:rFonts w:ascii="Calibri" w:hAnsi="Calibri" w:cs="Calibri"/>
                <w:i/>
                <w:iCs/>
              </w:rPr>
              <w:t>(The quotation must be valid</w:t>
            </w:r>
            <w:r w:rsidR="00180573">
              <w:rPr>
                <w:rFonts w:ascii="Calibri" w:hAnsi="Calibri" w:cs="Calibri"/>
                <w:i/>
                <w:iCs/>
              </w:rPr>
              <w:t xml:space="preserve"> for a period of at least 3 months after the submission deadline</w:t>
            </w:r>
            <w:r w:rsidRPr="00426DFC">
              <w:rPr>
                <w:rFonts w:ascii="Calibri" w:hAnsi="Calibri" w:cs="Calibri"/>
                <w:i/>
                <w:iCs/>
              </w:rPr>
              <w:t>)</w:t>
            </w:r>
          </w:p>
        </w:tc>
        <w:tc>
          <w:tcPr>
            <w:tcW w:w="4814" w:type="dxa"/>
            <w:tcBorders>
              <w:bottom w:val="single" w:sz="4" w:space="0" w:color="F2F2F2"/>
            </w:tcBorders>
            <w:vAlign w:val="center"/>
          </w:tcPr>
          <w:p w14:paraId="6277CE89" w14:textId="77777777" w:rsidR="00A35034" w:rsidRPr="00426DFC" w:rsidRDefault="00A35034" w:rsidP="009E587E">
            <w:pPr>
              <w:jc w:val="center"/>
              <w:rPr>
                <w:rFonts w:ascii="Calibri" w:hAnsi="Calibri" w:cs="Calibri"/>
                <w:bCs/>
              </w:rPr>
            </w:pPr>
          </w:p>
        </w:tc>
      </w:tr>
    </w:tbl>
    <w:p w14:paraId="6357C4BC" w14:textId="77777777" w:rsidR="00A35034" w:rsidRPr="00426DFC" w:rsidRDefault="00A35034" w:rsidP="00A35034">
      <w:pPr>
        <w:pStyle w:val="Title"/>
        <w:jc w:val="left"/>
        <w:rPr>
          <w:rFonts w:ascii="Calibri" w:hAnsi="Calibri"/>
          <w:b w:val="0"/>
          <w:sz w:val="20"/>
          <w:u w:val="none"/>
        </w:rPr>
      </w:pPr>
    </w:p>
    <w:p w14:paraId="39234407" w14:textId="77777777" w:rsidR="00A35034" w:rsidRPr="00426DFC" w:rsidRDefault="00A35034" w:rsidP="00B163AC">
      <w:pPr>
        <w:pStyle w:val="ListParagraph"/>
        <w:numPr>
          <w:ilvl w:val="0"/>
          <w:numId w:val="1"/>
        </w:numPr>
        <w:tabs>
          <w:tab w:val="num" w:pos="2160"/>
        </w:tabs>
        <w:ind w:left="426" w:hanging="426"/>
        <w:jc w:val="both"/>
        <w:rPr>
          <w:rFonts w:asciiTheme="minorHAnsi" w:hAnsiTheme="minorHAnsi"/>
          <w:sz w:val="20"/>
          <w:lang w:val="en-GB"/>
        </w:rPr>
      </w:pPr>
      <w:r w:rsidRPr="00426DFC">
        <w:rPr>
          <w:rFonts w:asciiTheme="minorHAnsi" w:hAnsiTheme="minorHAnsi"/>
          <w:sz w:val="20"/>
          <w:lang w:val="en-GB"/>
        </w:rPr>
        <w:t xml:space="preserve">Quoted rates must be </w:t>
      </w:r>
      <w:r w:rsidRPr="00426DFC">
        <w:rPr>
          <w:rFonts w:asciiTheme="minorHAnsi" w:hAnsiTheme="minorHAnsi"/>
          <w:b/>
          <w:color w:val="FF0000"/>
          <w:sz w:val="20"/>
          <w:lang w:val="en-GB"/>
        </w:rPr>
        <w:t>exclusive of all taxes</w:t>
      </w:r>
      <w:r w:rsidRPr="00426DFC">
        <w:rPr>
          <w:rFonts w:asciiTheme="minorHAnsi" w:hAnsiTheme="minorHAnsi"/>
          <w:sz w:val="20"/>
          <w:lang w:val="en-GB"/>
        </w:rPr>
        <w:t xml:space="preserve">, since UNFPA is exempt from taxes. </w:t>
      </w:r>
    </w:p>
    <w:p w14:paraId="18F59152" w14:textId="77777777" w:rsidR="00A35034" w:rsidRPr="00426DFC" w:rsidRDefault="00A35034" w:rsidP="00B163AC">
      <w:pPr>
        <w:pStyle w:val="ListParagraph"/>
        <w:numPr>
          <w:ilvl w:val="0"/>
          <w:numId w:val="1"/>
        </w:numPr>
        <w:tabs>
          <w:tab w:val="num" w:pos="2160"/>
        </w:tabs>
        <w:ind w:left="426" w:hanging="426"/>
        <w:jc w:val="both"/>
        <w:rPr>
          <w:rFonts w:asciiTheme="minorHAnsi" w:hAnsiTheme="minorHAnsi"/>
          <w:sz w:val="20"/>
          <w:lang w:val="en-GB"/>
        </w:rPr>
      </w:pPr>
      <w:r w:rsidRPr="00426DFC">
        <w:rPr>
          <w:rFonts w:asciiTheme="minorHAnsi" w:hAnsiTheme="minorHAnsi"/>
          <w:snapToGrid w:val="0"/>
          <w:sz w:val="20"/>
          <w:lang w:val="en-CA"/>
        </w:rPr>
        <w:t>The format provided shall be used as a model in preparing the Price Quotation. The format includes specific expenditures, which may or may not be required or applicable but are indicated to serve as examples.</w:t>
      </w:r>
    </w:p>
    <w:p w14:paraId="1FD4A2ED" w14:textId="77777777" w:rsidR="00A35034" w:rsidRPr="00D710A5" w:rsidRDefault="00A35034" w:rsidP="00B163AC">
      <w:pPr>
        <w:pStyle w:val="ListParagraph"/>
        <w:numPr>
          <w:ilvl w:val="0"/>
          <w:numId w:val="1"/>
        </w:numPr>
        <w:tabs>
          <w:tab w:val="num" w:pos="2160"/>
        </w:tabs>
        <w:ind w:left="426" w:hanging="426"/>
        <w:jc w:val="both"/>
        <w:rPr>
          <w:rFonts w:asciiTheme="minorHAnsi" w:hAnsiTheme="minorHAnsi"/>
          <w:sz w:val="20"/>
          <w:lang w:val="en-GB"/>
        </w:rPr>
      </w:pPr>
      <w:r w:rsidRPr="00426DFC">
        <w:rPr>
          <w:rFonts w:asciiTheme="minorHAnsi" w:hAnsiTheme="minorHAnsi"/>
          <w:sz w:val="20"/>
          <w:lang w:val="en-CA"/>
        </w:rPr>
        <w:t xml:space="preserve">In case of discrepancy between unit price and total price, </w:t>
      </w:r>
      <w:r w:rsidRPr="00426DFC">
        <w:rPr>
          <w:rFonts w:asciiTheme="minorHAnsi" w:hAnsiTheme="minorHAnsi"/>
          <w:bCs/>
          <w:sz w:val="20"/>
          <w:lang w:val="en-CA"/>
        </w:rPr>
        <w:t>the lower price shall prevail and the higher price shall be corrected. If the Bidder does not accept the correction of errors, its Proposal will be rejected.</w:t>
      </w:r>
    </w:p>
    <w:p w14:paraId="3B7B110D" w14:textId="77777777" w:rsidR="00D710A5" w:rsidRDefault="00D710A5" w:rsidP="00D710A5">
      <w:pPr>
        <w:pStyle w:val="ListParagraph"/>
        <w:ind w:left="426"/>
        <w:jc w:val="both"/>
        <w:rPr>
          <w:rFonts w:asciiTheme="minorHAnsi" w:hAnsiTheme="minorHAnsi"/>
          <w:sz w:val="20"/>
          <w:lang w:val="en-GB"/>
        </w:rPr>
      </w:pPr>
    </w:p>
    <w:tbl>
      <w:tblPr>
        <w:tblStyle w:val="TableGrid"/>
        <w:tblW w:w="9634" w:type="dxa"/>
        <w:tblLook w:val="04A0" w:firstRow="1" w:lastRow="0" w:firstColumn="1" w:lastColumn="0" w:noHBand="0" w:noVBand="1"/>
      </w:tblPr>
      <w:tblGrid>
        <w:gridCol w:w="534"/>
        <w:gridCol w:w="5454"/>
        <w:gridCol w:w="998"/>
        <w:gridCol w:w="774"/>
        <w:gridCol w:w="934"/>
        <w:gridCol w:w="940"/>
      </w:tblGrid>
      <w:tr w:rsidR="00180573" w:rsidRPr="00D110CE" w14:paraId="5B2B9CF4" w14:textId="77777777" w:rsidTr="00311145">
        <w:tc>
          <w:tcPr>
            <w:tcW w:w="534" w:type="dxa"/>
            <w:shd w:val="clear" w:color="auto" w:fill="C6D9F1" w:themeFill="text2" w:themeFillTint="33"/>
          </w:tcPr>
          <w:p w14:paraId="7B49E6FA" w14:textId="77777777" w:rsidR="00180573" w:rsidRPr="00D110CE" w:rsidRDefault="00180573" w:rsidP="0073409B">
            <w:pPr>
              <w:pStyle w:val="ListParagraph"/>
              <w:ind w:left="0"/>
              <w:jc w:val="center"/>
              <w:rPr>
                <w:rFonts w:cs="Calibri"/>
                <w:b/>
                <w:sz w:val="20"/>
                <w:szCs w:val="20"/>
              </w:rPr>
            </w:pPr>
            <w:r w:rsidRPr="00D110CE">
              <w:rPr>
                <w:rFonts w:cs="Calibri"/>
                <w:b/>
                <w:sz w:val="20"/>
                <w:szCs w:val="20"/>
              </w:rPr>
              <w:t>No.</w:t>
            </w:r>
          </w:p>
        </w:tc>
        <w:tc>
          <w:tcPr>
            <w:tcW w:w="5454" w:type="dxa"/>
            <w:shd w:val="clear" w:color="auto" w:fill="C6D9F1" w:themeFill="text2" w:themeFillTint="33"/>
          </w:tcPr>
          <w:p w14:paraId="5D2EFB0E" w14:textId="77777777" w:rsidR="00180573" w:rsidRPr="00D110CE" w:rsidRDefault="00180573" w:rsidP="00801394">
            <w:pPr>
              <w:pStyle w:val="ListParagraph"/>
              <w:ind w:left="0"/>
              <w:jc w:val="center"/>
              <w:rPr>
                <w:rFonts w:cs="Calibri"/>
                <w:b/>
                <w:sz w:val="20"/>
                <w:szCs w:val="20"/>
              </w:rPr>
            </w:pPr>
            <w:r w:rsidRPr="00D110CE">
              <w:rPr>
                <w:rFonts w:cs="Calibri"/>
                <w:b/>
                <w:sz w:val="20"/>
                <w:szCs w:val="20"/>
              </w:rPr>
              <w:t>Description</w:t>
            </w:r>
            <w:r w:rsidR="0046576D">
              <w:rPr>
                <w:rFonts w:cs="Calibri"/>
                <w:b/>
                <w:sz w:val="20"/>
                <w:szCs w:val="20"/>
              </w:rPr>
              <w:t>*</w:t>
            </w:r>
          </w:p>
        </w:tc>
        <w:tc>
          <w:tcPr>
            <w:tcW w:w="998" w:type="dxa"/>
            <w:shd w:val="clear" w:color="auto" w:fill="C6D9F1" w:themeFill="text2" w:themeFillTint="33"/>
          </w:tcPr>
          <w:p w14:paraId="6E623A33" w14:textId="77777777" w:rsidR="00180573" w:rsidRPr="00D110CE" w:rsidRDefault="00180573" w:rsidP="00801394">
            <w:pPr>
              <w:pStyle w:val="ListParagraph"/>
              <w:ind w:left="0"/>
              <w:jc w:val="center"/>
              <w:rPr>
                <w:rFonts w:cs="Calibri"/>
                <w:b/>
                <w:sz w:val="20"/>
                <w:szCs w:val="20"/>
              </w:rPr>
            </w:pPr>
            <w:r w:rsidRPr="00D110CE">
              <w:rPr>
                <w:rFonts w:cs="Calibri"/>
                <w:b/>
                <w:sz w:val="20"/>
                <w:szCs w:val="20"/>
              </w:rPr>
              <w:t>Unit</w:t>
            </w:r>
          </w:p>
        </w:tc>
        <w:tc>
          <w:tcPr>
            <w:tcW w:w="774" w:type="dxa"/>
            <w:shd w:val="clear" w:color="auto" w:fill="C6D9F1" w:themeFill="text2" w:themeFillTint="33"/>
          </w:tcPr>
          <w:p w14:paraId="495FA8DE" w14:textId="77777777" w:rsidR="00180573" w:rsidRPr="00D110CE" w:rsidRDefault="00180573" w:rsidP="00801394">
            <w:pPr>
              <w:pStyle w:val="ListParagraph"/>
              <w:ind w:left="0"/>
              <w:jc w:val="center"/>
              <w:rPr>
                <w:rFonts w:cs="Calibri"/>
                <w:b/>
                <w:sz w:val="20"/>
                <w:szCs w:val="20"/>
              </w:rPr>
            </w:pPr>
            <w:r w:rsidRPr="00D110CE">
              <w:rPr>
                <w:rFonts w:cs="Calibri"/>
                <w:b/>
                <w:sz w:val="20"/>
                <w:szCs w:val="20"/>
              </w:rPr>
              <w:t>QTY</w:t>
            </w:r>
          </w:p>
        </w:tc>
        <w:tc>
          <w:tcPr>
            <w:tcW w:w="934" w:type="dxa"/>
            <w:shd w:val="clear" w:color="auto" w:fill="C6D9F1" w:themeFill="text2" w:themeFillTint="33"/>
          </w:tcPr>
          <w:p w14:paraId="75DE2DAD" w14:textId="77777777" w:rsidR="00180573" w:rsidRPr="00D110CE" w:rsidRDefault="00180573" w:rsidP="00801394">
            <w:pPr>
              <w:pStyle w:val="ListParagraph"/>
              <w:ind w:left="0"/>
              <w:jc w:val="center"/>
              <w:rPr>
                <w:rFonts w:cs="Calibri"/>
                <w:b/>
                <w:sz w:val="20"/>
                <w:szCs w:val="20"/>
              </w:rPr>
            </w:pPr>
            <w:r w:rsidRPr="00D110CE">
              <w:rPr>
                <w:rFonts w:cs="Calibri"/>
                <w:b/>
                <w:sz w:val="20"/>
                <w:szCs w:val="20"/>
              </w:rPr>
              <w:t>Unit Cost</w:t>
            </w:r>
          </w:p>
          <w:p w14:paraId="678B4EAA" w14:textId="77777777" w:rsidR="00180573" w:rsidRPr="00D110CE" w:rsidRDefault="00180573" w:rsidP="00801394">
            <w:pPr>
              <w:pStyle w:val="ListParagraph"/>
              <w:ind w:left="0"/>
              <w:jc w:val="center"/>
              <w:rPr>
                <w:rFonts w:cs="Calibri"/>
                <w:b/>
                <w:sz w:val="20"/>
                <w:szCs w:val="20"/>
              </w:rPr>
            </w:pPr>
            <w:r w:rsidRPr="00D110CE">
              <w:rPr>
                <w:rFonts w:cs="Calibri"/>
                <w:b/>
                <w:sz w:val="20"/>
                <w:szCs w:val="20"/>
              </w:rPr>
              <w:t>IDR</w:t>
            </w:r>
          </w:p>
        </w:tc>
        <w:tc>
          <w:tcPr>
            <w:tcW w:w="940" w:type="dxa"/>
            <w:shd w:val="clear" w:color="auto" w:fill="C6D9F1" w:themeFill="text2" w:themeFillTint="33"/>
          </w:tcPr>
          <w:p w14:paraId="6655C3AB" w14:textId="77777777" w:rsidR="00180573" w:rsidRPr="00D110CE" w:rsidRDefault="00180573" w:rsidP="00801394">
            <w:pPr>
              <w:pStyle w:val="ListParagraph"/>
              <w:ind w:left="0"/>
              <w:jc w:val="center"/>
              <w:rPr>
                <w:rFonts w:cs="Calibri"/>
                <w:b/>
                <w:sz w:val="20"/>
                <w:szCs w:val="20"/>
              </w:rPr>
            </w:pPr>
            <w:r w:rsidRPr="00D110CE">
              <w:rPr>
                <w:rFonts w:cs="Calibri"/>
                <w:b/>
                <w:sz w:val="20"/>
                <w:szCs w:val="20"/>
              </w:rPr>
              <w:t>Total</w:t>
            </w:r>
          </w:p>
          <w:p w14:paraId="03407741" w14:textId="77777777" w:rsidR="00180573" w:rsidRPr="00D110CE" w:rsidRDefault="00180573" w:rsidP="00801394">
            <w:pPr>
              <w:pStyle w:val="ListParagraph"/>
              <w:ind w:left="0"/>
              <w:jc w:val="center"/>
              <w:rPr>
                <w:rFonts w:cs="Calibri"/>
                <w:b/>
                <w:sz w:val="20"/>
                <w:szCs w:val="20"/>
              </w:rPr>
            </w:pPr>
            <w:r w:rsidRPr="00D110CE">
              <w:rPr>
                <w:rFonts w:cs="Calibri"/>
                <w:b/>
                <w:sz w:val="20"/>
                <w:szCs w:val="20"/>
              </w:rPr>
              <w:t>IDR</w:t>
            </w:r>
          </w:p>
        </w:tc>
      </w:tr>
      <w:tr w:rsidR="00FD4181" w:rsidRPr="00C330D8" w14:paraId="10A9BF64" w14:textId="77777777" w:rsidTr="007051B8">
        <w:trPr>
          <w:trHeight w:val="306"/>
        </w:trPr>
        <w:tc>
          <w:tcPr>
            <w:tcW w:w="534" w:type="dxa"/>
          </w:tcPr>
          <w:p w14:paraId="33311A28" w14:textId="50C3F80A" w:rsidR="00FD4181" w:rsidRPr="00C330D8" w:rsidRDefault="00FD4181" w:rsidP="0073409B">
            <w:pPr>
              <w:pStyle w:val="ListParagraph"/>
              <w:ind w:left="0"/>
              <w:jc w:val="center"/>
              <w:rPr>
                <w:rFonts w:cs="Calibri"/>
                <w:sz w:val="20"/>
                <w:szCs w:val="20"/>
              </w:rPr>
            </w:pPr>
          </w:p>
        </w:tc>
        <w:tc>
          <w:tcPr>
            <w:tcW w:w="9100" w:type="dxa"/>
            <w:gridSpan w:val="5"/>
          </w:tcPr>
          <w:p w14:paraId="7DC52F05" w14:textId="4B2BEF1D" w:rsidR="0028360D" w:rsidRPr="00C330D8" w:rsidRDefault="00A3544F" w:rsidP="00420DA9">
            <w:pPr>
              <w:pStyle w:val="ListParagraph"/>
              <w:ind w:left="0"/>
              <w:jc w:val="both"/>
              <w:rPr>
                <w:rFonts w:asciiTheme="minorHAnsi" w:hAnsiTheme="minorHAnsi" w:cstheme="minorHAnsi"/>
                <w:sz w:val="20"/>
                <w:szCs w:val="20"/>
              </w:rPr>
            </w:pPr>
            <w:r w:rsidRPr="00C330D8">
              <w:rPr>
                <w:rFonts w:asciiTheme="minorHAnsi" w:hAnsiTheme="minorHAnsi" w:cstheme="minorHAnsi"/>
                <w:sz w:val="20"/>
                <w:szCs w:val="20"/>
              </w:rPr>
              <w:t>Printing</w:t>
            </w:r>
            <w:r w:rsidR="00FD4181" w:rsidRPr="00C330D8">
              <w:rPr>
                <w:rFonts w:asciiTheme="minorHAnsi" w:hAnsiTheme="minorHAnsi" w:cstheme="minorHAnsi"/>
                <w:sz w:val="20"/>
                <w:szCs w:val="20"/>
              </w:rPr>
              <w:t xml:space="preserve"> </w:t>
            </w:r>
            <w:r w:rsidR="00E65877" w:rsidRPr="00C330D8">
              <w:rPr>
                <w:rFonts w:asciiTheme="minorHAnsi" w:hAnsiTheme="minorHAnsi" w:cstheme="minorHAnsi"/>
                <w:sz w:val="20"/>
                <w:szCs w:val="20"/>
              </w:rPr>
              <w:t xml:space="preserve">of </w:t>
            </w:r>
            <w:r w:rsidR="0028360D">
              <w:rPr>
                <w:rFonts w:asciiTheme="minorHAnsi" w:hAnsiTheme="minorHAnsi" w:cstheme="minorHAnsi"/>
                <w:sz w:val="20"/>
                <w:szCs w:val="20"/>
              </w:rPr>
              <w:t>the following:</w:t>
            </w:r>
          </w:p>
        </w:tc>
      </w:tr>
      <w:tr w:rsidR="007051B8" w:rsidRPr="005E50E2" w14:paraId="1BD31E53" w14:textId="77777777" w:rsidTr="00311145">
        <w:trPr>
          <w:trHeight w:val="751"/>
        </w:trPr>
        <w:tc>
          <w:tcPr>
            <w:tcW w:w="534" w:type="dxa"/>
          </w:tcPr>
          <w:p w14:paraId="5B201A72" w14:textId="26FCB86E" w:rsidR="007051B8" w:rsidRPr="005E50E2" w:rsidRDefault="0028360D" w:rsidP="007051B8">
            <w:pPr>
              <w:pStyle w:val="ListParagraph"/>
              <w:ind w:left="0"/>
              <w:jc w:val="center"/>
              <w:rPr>
                <w:rFonts w:cs="Calibri"/>
                <w:sz w:val="20"/>
                <w:szCs w:val="20"/>
              </w:rPr>
            </w:pPr>
            <w:r>
              <w:rPr>
                <w:rFonts w:cs="Calibri"/>
                <w:sz w:val="20"/>
                <w:szCs w:val="20"/>
              </w:rPr>
              <w:t>1</w:t>
            </w:r>
          </w:p>
        </w:tc>
        <w:tc>
          <w:tcPr>
            <w:tcW w:w="5454" w:type="dxa"/>
          </w:tcPr>
          <w:p w14:paraId="79A36D50" w14:textId="79E6ACBD" w:rsidR="007051B8" w:rsidRPr="005E50E2" w:rsidRDefault="0028360D" w:rsidP="007051B8">
            <w:pPr>
              <w:jc w:val="both"/>
              <w:rPr>
                <w:rFonts w:asciiTheme="minorHAnsi" w:hAnsiTheme="minorHAnsi" w:cstheme="minorHAnsi"/>
                <w:sz w:val="20"/>
                <w:szCs w:val="20"/>
                <w:lang w:val="en-ID"/>
              </w:rPr>
            </w:pPr>
            <w:hyperlink r:id="rId8" w:tgtFrame="_blank" w:history="1">
              <w:r w:rsidRPr="00961C1E">
                <w:rPr>
                  <w:rStyle w:val="Hyperlink"/>
                  <w:rFonts w:asciiTheme="minorHAnsi" w:hAnsiTheme="minorHAnsi" w:cstheme="minorHAnsi"/>
                  <w:b/>
                  <w:color w:val="1155CC"/>
                </w:rPr>
                <w:t>Intersection between Tradition and Modrenity</w:t>
              </w:r>
            </w:hyperlink>
            <w:r>
              <w:rPr>
                <w:rFonts w:asciiTheme="minorHAnsi" w:hAnsiTheme="minorHAnsi" w:cstheme="minorHAnsi"/>
                <w:b/>
                <w:color w:val="000000"/>
              </w:rPr>
              <w:t xml:space="preserve"> </w:t>
            </w:r>
          </w:p>
        </w:tc>
        <w:tc>
          <w:tcPr>
            <w:tcW w:w="998" w:type="dxa"/>
          </w:tcPr>
          <w:p w14:paraId="0DA59778" w14:textId="77777777" w:rsidR="007051B8" w:rsidRPr="005E50E2" w:rsidRDefault="007051B8" w:rsidP="007051B8">
            <w:pPr>
              <w:pStyle w:val="ListParagraph"/>
              <w:ind w:left="0"/>
              <w:jc w:val="center"/>
              <w:rPr>
                <w:rFonts w:cs="Calibri"/>
                <w:sz w:val="20"/>
                <w:szCs w:val="20"/>
              </w:rPr>
            </w:pPr>
            <w:r w:rsidRPr="005E50E2">
              <w:rPr>
                <w:rFonts w:cs="Calibri"/>
                <w:sz w:val="20"/>
                <w:szCs w:val="20"/>
              </w:rPr>
              <w:t>Set</w:t>
            </w:r>
          </w:p>
        </w:tc>
        <w:tc>
          <w:tcPr>
            <w:tcW w:w="774" w:type="dxa"/>
          </w:tcPr>
          <w:p w14:paraId="24B07E62" w14:textId="2A1FD4B5" w:rsidR="007051B8" w:rsidRPr="005E50E2" w:rsidRDefault="00161327" w:rsidP="00A04ED1">
            <w:pPr>
              <w:pStyle w:val="ListParagraph"/>
              <w:ind w:left="0"/>
              <w:jc w:val="center"/>
              <w:rPr>
                <w:rFonts w:cs="Calibri"/>
                <w:sz w:val="20"/>
                <w:szCs w:val="20"/>
              </w:rPr>
            </w:pPr>
            <w:r>
              <w:rPr>
                <w:rFonts w:cs="Calibri"/>
                <w:sz w:val="20"/>
                <w:szCs w:val="20"/>
              </w:rPr>
              <w:t>600</w:t>
            </w:r>
          </w:p>
        </w:tc>
        <w:tc>
          <w:tcPr>
            <w:tcW w:w="934" w:type="dxa"/>
          </w:tcPr>
          <w:p w14:paraId="21ED3A63" w14:textId="77777777" w:rsidR="007051B8" w:rsidRPr="005E50E2" w:rsidRDefault="007051B8" w:rsidP="007051B8">
            <w:pPr>
              <w:pStyle w:val="ListParagraph"/>
              <w:ind w:left="0"/>
              <w:jc w:val="center"/>
              <w:rPr>
                <w:rFonts w:cs="Calibri"/>
                <w:sz w:val="20"/>
                <w:szCs w:val="20"/>
                <w:highlight w:val="yellow"/>
              </w:rPr>
            </w:pPr>
            <w:r w:rsidRPr="005E50E2">
              <w:rPr>
                <w:rFonts w:cs="Calibri"/>
                <w:sz w:val="20"/>
                <w:szCs w:val="20"/>
                <w:highlight w:val="yellow"/>
              </w:rPr>
              <w:t>[insert unit price]</w:t>
            </w:r>
          </w:p>
        </w:tc>
        <w:tc>
          <w:tcPr>
            <w:tcW w:w="940" w:type="dxa"/>
          </w:tcPr>
          <w:p w14:paraId="24E5B811" w14:textId="77777777" w:rsidR="007051B8" w:rsidRPr="005E50E2" w:rsidRDefault="007051B8" w:rsidP="007051B8">
            <w:pPr>
              <w:pStyle w:val="ListParagraph"/>
              <w:ind w:left="0"/>
              <w:jc w:val="center"/>
              <w:rPr>
                <w:rFonts w:cs="Calibri"/>
                <w:sz w:val="20"/>
                <w:szCs w:val="20"/>
                <w:highlight w:val="yellow"/>
              </w:rPr>
            </w:pPr>
            <w:r w:rsidRPr="005E50E2">
              <w:rPr>
                <w:rFonts w:cs="Calibri"/>
                <w:sz w:val="20"/>
                <w:szCs w:val="20"/>
                <w:highlight w:val="yellow"/>
              </w:rPr>
              <w:t>[insert total price]</w:t>
            </w:r>
          </w:p>
        </w:tc>
      </w:tr>
      <w:tr w:rsidR="00161327" w:rsidRPr="005E50E2" w14:paraId="7180C542" w14:textId="77777777" w:rsidTr="00311145">
        <w:trPr>
          <w:trHeight w:val="735"/>
        </w:trPr>
        <w:tc>
          <w:tcPr>
            <w:tcW w:w="534" w:type="dxa"/>
          </w:tcPr>
          <w:p w14:paraId="0D3F07D5" w14:textId="048A1C52" w:rsidR="00161327" w:rsidRPr="005E50E2" w:rsidRDefault="00161327" w:rsidP="00161327">
            <w:pPr>
              <w:pStyle w:val="ListParagraph"/>
              <w:ind w:left="0"/>
              <w:jc w:val="center"/>
              <w:rPr>
                <w:rFonts w:cs="Calibri"/>
                <w:sz w:val="20"/>
                <w:szCs w:val="20"/>
              </w:rPr>
            </w:pPr>
            <w:r>
              <w:rPr>
                <w:rFonts w:cs="Calibri"/>
                <w:sz w:val="20"/>
                <w:szCs w:val="20"/>
              </w:rPr>
              <w:t>2</w:t>
            </w:r>
          </w:p>
        </w:tc>
        <w:tc>
          <w:tcPr>
            <w:tcW w:w="5454" w:type="dxa"/>
            <w:tcBorders>
              <w:bottom w:val="single" w:sz="4" w:space="0" w:color="auto"/>
            </w:tcBorders>
          </w:tcPr>
          <w:p w14:paraId="461C3A44" w14:textId="311E5317" w:rsidR="00161327" w:rsidRPr="005E50E2" w:rsidRDefault="00161327" w:rsidP="00161327">
            <w:pPr>
              <w:shd w:val="clear" w:color="auto" w:fill="FFFFFF"/>
              <w:spacing w:after="120"/>
              <w:rPr>
                <w:rFonts w:asciiTheme="minorHAnsi" w:hAnsiTheme="minorHAnsi" w:cstheme="minorHAnsi"/>
                <w:sz w:val="20"/>
                <w:szCs w:val="20"/>
                <w:lang w:val="en-ID"/>
              </w:rPr>
            </w:pPr>
            <w:hyperlink r:id="rId9" w:tgtFrame="_blank" w:history="1">
              <w:r w:rsidRPr="00961C1E">
                <w:rPr>
                  <w:rStyle w:val="Hyperlink"/>
                  <w:rFonts w:asciiTheme="minorHAnsi" w:hAnsiTheme="minorHAnsi" w:cstheme="minorHAnsi"/>
                  <w:b/>
                  <w:color w:val="1155CC"/>
                </w:rPr>
                <w:t>Persimpangan antara Tradisi dan Modrenitas</w:t>
              </w:r>
            </w:hyperlink>
            <w:r>
              <w:rPr>
                <w:rFonts w:asciiTheme="minorHAnsi" w:hAnsiTheme="minorHAnsi" w:cstheme="minorHAnsi"/>
                <w:b/>
                <w:color w:val="000000"/>
              </w:rPr>
              <w:t xml:space="preserve"> </w:t>
            </w:r>
          </w:p>
        </w:tc>
        <w:tc>
          <w:tcPr>
            <w:tcW w:w="998" w:type="dxa"/>
          </w:tcPr>
          <w:p w14:paraId="43F40BE8" w14:textId="61C91AC0" w:rsidR="00161327" w:rsidRPr="005E50E2" w:rsidRDefault="00161327" w:rsidP="00161327">
            <w:pPr>
              <w:pStyle w:val="ListParagraph"/>
              <w:ind w:left="0"/>
              <w:jc w:val="center"/>
              <w:rPr>
                <w:rFonts w:cs="Calibri"/>
                <w:sz w:val="20"/>
                <w:szCs w:val="20"/>
              </w:rPr>
            </w:pPr>
            <w:r w:rsidRPr="005E50E2">
              <w:rPr>
                <w:rFonts w:cs="Calibri"/>
                <w:sz w:val="20"/>
                <w:szCs w:val="20"/>
              </w:rPr>
              <w:t>Set</w:t>
            </w:r>
          </w:p>
        </w:tc>
        <w:tc>
          <w:tcPr>
            <w:tcW w:w="774" w:type="dxa"/>
          </w:tcPr>
          <w:p w14:paraId="0479AEE2" w14:textId="76A0691C" w:rsidR="00161327" w:rsidRPr="005E50E2" w:rsidRDefault="00161327" w:rsidP="00161327">
            <w:pPr>
              <w:pStyle w:val="ListParagraph"/>
              <w:ind w:left="0"/>
              <w:jc w:val="center"/>
              <w:rPr>
                <w:rFonts w:cs="Calibri"/>
                <w:sz w:val="20"/>
                <w:szCs w:val="20"/>
              </w:rPr>
            </w:pPr>
            <w:r>
              <w:rPr>
                <w:rFonts w:cs="Calibri"/>
                <w:sz w:val="20"/>
                <w:szCs w:val="20"/>
              </w:rPr>
              <w:t>800</w:t>
            </w:r>
          </w:p>
        </w:tc>
        <w:tc>
          <w:tcPr>
            <w:tcW w:w="934" w:type="dxa"/>
          </w:tcPr>
          <w:p w14:paraId="4B36C148" w14:textId="77777777" w:rsidR="00161327" w:rsidRPr="005E50E2" w:rsidRDefault="00161327" w:rsidP="00161327">
            <w:pPr>
              <w:pStyle w:val="ListParagraph"/>
              <w:ind w:left="0"/>
              <w:jc w:val="center"/>
              <w:rPr>
                <w:rFonts w:cs="Calibri"/>
                <w:sz w:val="20"/>
                <w:szCs w:val="20"/>
                <w:highlight w:val="yellow"/>
              </w:rPr>
            </w:pPr>
            <w:r w:rsidRPr="005E50E2">
              <w:rPr>
                <w:rFonts w:cs="Calibri"/>
                <w:sz w:val="20"/>
                <w:szCs w:val="20"/>
                <w:highlight w:val="yellow"/>
              </w:rPr>
              <w:t>[insert unit price]</w:t>
            </w:r>
          </w:p>
        </w:tc>
        <w:tc>
          <w:tcPr>
            <w:tcW w:w="940" w:type="dxa"/>
          </w:tcPr>
          <w:p w14:paraId="0EA1D54E" w14:textId="77777777" w:rsidR="00161327" w:rsidRPr="005E50E2" w:rsidRDefault="00161327" w:rsidP="00161327">
            <w:pPr>
              <w:pStyle w:val="ListParagraph"/>
              <w:ind w:left="0"/>
              <w:jc w:val="center"/>
              <w:rPr>
                <w:rFonts w:cs="Calibri"/>
                <w:sz w:val="20"/>
                <w:szCs w:val="20"/>
                <w:highlight w:val="yellow"/>
              </w:rPr>
            </w:pPr>
            <w:r w:rsidRPr="005E50E2">
              <w:rPr>
                <w:rFonts w:cs="Calibri"/>
                <w:sz w:val="20"/>
                <w:szCs w:val="20"/>
                <w:highlight w:val="yellow"/>
              </w:rPr>
              <w:t>[insert total price]</w:t>
            </w:r>
          </w:p>
        </w:tc>
      </w:tr>
      <w:tr w:rsidR="00161327" w:rsidRPr="005E50E2" w14:paraId="617DDF2E" w14:textId="77777777" w:rsidTr="00311145">
        <w:trPr>
          <w:trHeight w:val="981"/>
        </w:trPr>
        <w:tc>
          <w:tcPr>
            <w:tcW w:w="534" w:type="dxa"/>
          </w:tcPr>
          <w:p w14:paraId="741C7075" w14:textId="10FDD92F" w:rsidR="00161327" w:rsidRPr="005E50E2" w:rsidRDefault="00161327" w:rsidP="00161327">
            <w:pPr>
              <w:pStyle w:val="ListParagraph"/>
              <w:ind w:left="0"/>
              <w:jc w:val="center"/>
              <w:rPr>
                <w:rFonts w:cs="Calibri"/>
                <w:sz w:val="20"/>
                <w:szCs w:val="20"/>
              </w:rPr>
            </w:pPr>
            <w:r>
              <w:rPr>
                <w:rFonts w:cs="Calibri"/>
                <w:sz w:val="20"/>
                <w:szCs w:val="20"/>
              </w:rPr>
              <w:t>3</w:t>
            </w:r>
          </w:p>
        </w:tc>
        <w:tc>
          <w:tcPr>
            <w:tcW w:w="5454" w:type="dxa"/>
            <w:shd w:val="clear" w:color="auto" w:fill="FFFFFF" w:themeFill="background1"/>
          </w:tcPr>
          <w:p w14:paraId="32AD74F5" w14:textId="4D7CEFAA" w:rsidR="00161327" w:rsidRPr="0028360D" w:rsidRDefault="00161327" w:rsidP="00161327">
            <w:pPr>
              <w:rPr>
                <w:rFonts w:asciiTheme="minorHAnsi" w:hAnsiTheme="minorHAnsi" w:cstheme="minorHAnsi"/>
                <w:b/>
                <w:color w:val="000000"/>
              </w:rPr>
            </w:pPr>
            <w:r w:rsidRPr="0028360D">
              <w:rPr>
                <w:rFonts w:asciiTheme="minorHAnsi" w:hAnsiTheme="minorHAnsi" w:cstheme="minorHAnsi"/>
                <w:b/>
                <w:bCs/>
                <w:color w:val="000000"/>
                <w:u w:val="single"/>
              </w:rPr>
              <w:t>Kertas Konsep P2GP (</w:t>
            </w:r>
            <w:hyperlink r:id="rId10" w:tgtFrame="_blank" w:history="1">
              <w:r w:rsidRPr="0028360D">
                <w:rPr>
                  <w:rStyle w:val="Hyperlink"/>
                  <w:rFonts w:asciiTheme="minorHAnsi" w:hAnsiTheme="minorHAnsi" w:cstheme="minorHAnsi"/>
                  <w:b/>
                  <w:bCs/>
                  <w:color w:val="1155CC"/>
                </w:rPr>
                <w:t>Kertas Konsep</w:t>
              </w:r>
            </w:hyperlink>
            <w:r w:rsidRPr="0028360D">
              <w:rPr>
                <w:rFonts w:asciiTheme="minorHAnsi" w:hAnsiTheme="minorHAnsi" w:cstheme="minorHAnsi"/>
                <w:b/>
                <w:bCs/>
                <w:color w:val="000000"/>
                <w:u w:val="single"/>
              </w:rPr>
              <w:t>)</w:t>
            </w:r>
          </w:p>
        </w:tc>
        <w:tc>
          <w:tcPr>
            <w:tcW w:w="998" w:type="dxa"/>
          </w:tcPr>
          <w:p w14:paraId="436C9899" w14:textId="4D71EE54" w:rsidR="00161327" w:rsidRPr="005E50E2" w:rsidRDefault="00161327" w:rsidP="00161327">
            <w:pPr>
              <w:pStyle w:val="ListParagraph"/>
              <w:ind w:left="0"/>
              <w:jc w:val="center"/>
              <w:rPr>
                <w:rFonts w:cs="Calibri"/>
                <w:sz w:val="20"/>
                <w:szCs w:val="20"/>
              </w:rPr>
            </w:pPr>
            <w:r w:rsidRPr="005E50E2">
              <w:rPr>
                <w:rFonts w:cs="Calibri"/>
                <w:sz w:val="20"/>
                <w:szCs w:val="20"/>
              </w:rPr>
              <w:t>Set</w:t>
            </w:r>
          </w:p>
        </w:tc>
        <w:tc>
          <w:tcPr>
            <w:tcW w:w="774" w:type="dxa"/>
          </w:tcPr>
          <w:p w14:paraId="3826FBE6" w14:textId="64CDB729" w:rsidR="00161327" w:rsidRPr="005E50E2" w:rsidRDefault="00161327" w:rsidP="00161327">
            <w:pPr>
              <w:pStyle w:val="ListParagraph"/>
              <w:ind w:left="0"/>
              <w:jc w:val="center"/>
              <w:rPr>
                <w:rFonts w:cs="Calibri"/>
                <w:sz w:val="20"/>
                <w:szCs w:val="20"/>
              </w:rPr>
            </w:pPr>
            <w:r>
              <w:rPr>
                <w:rFonts w:cs="Calibri"/>
                <w:sz w:val="20"/>
                <w:szCs w:val="20"/>
              </w:rPr>
              <w:t>700</w:t>
            </w:r>
          </w:p>
        </w:tc>
        <w:tc>
          <w:tcPr>
            <w:tcW w:w="934" w:type="dxa"/>
          </w:tcPr>
          <w:p w14:paraId="4A9A89FC" w14:textId="77777777" w:rsidR="00161327" w:rsidRPr="005E50E2" w:rsidRDefault="00161327" w:rsidP="00161327">
            <w:pPr>
              <w:pStyle w:val="ListParagraph"/>
              <w:ind w:left="0"/>
              <w:jc w:val="center"/>
              <w:rPr>
                <w:rFonts w:cs="Calibri"/>
                <w:sz w:val="20"/>
                <w:szCs w:val="20"/>
                <w:highlight w:val="yellow"/>
              </w:rPr>
            </w:pPr>
            <w:r w:rsidRPr="005E50E2">
              <w:rPr>
                <w:rFonts w:cs="Calibri"/>
                <w:sz w:val="20"/>
                <w:szCs w:val="20"/>
                <w:highlight w:val="yellow"/>
              </w:rPr>
              <w:t>[insert unit price]</w:t>
            </w:r>
          </w:p>
        </w:tc>
        <w:tc>
          <w:tcPr>
            <w:tcW w:w="940" w:type="dxa"/>
          </w:tcPr>
          <w:p w14:paraId="25AC63D0" w14:textId="77777777" w:rsidR="00161327" w:rsidRPr="005E50E2" w:rsidRDefault="00161327" w:rsidP="00161327">
            <w:pPr>
              <w:pStyle w:val="ListParagraph"/>
              <w:ind w:left="0"/>
              <w:jc w:val="center"/>
              <w:rPr>
                <w:rFonts w:cs="Calibri"/>
                <w:sz w:val="20"/>
                <w:szCs w:val="20"/>
                <w:highlight w:val="yellow"/>
              </w:rPr>
            </w:pPr>
            <w:r w:rsidRPr="005E50E2">
              <w:rPr>
                <w:rFonts w:cs="Calibri"/>
                <w:sz w:val="20"/>
                <w:szCs w:val="20"/>
                <w:highlight w:val="yellow"/>
              </w:rPr>
              <w:t>[insert total price]</w:t>
            </w:r>
          </w:p>
        </w:tc>
      </w:tr>
      <w:tr w:rsidR="00161327" w:rsidRPr="005E50E2" w14:paraId="42D770A8" w14:textId="77777777" w:rsidTr="00311145">
        <w:trPr>
          <w:trHeight w:val="981"/>
        </w:trPr>
        <w:tc>
          <w:tcPr>
            <w:tcW w:w="534" w:type="dxa"/>
          </w:tcPr>
          <w:p w14:paraId="4AF5E105" w14:textId="37973741" w:rsidR="00161327" w:rsidRPr="005E50E2" w:rsidRDefault="00161327" w:rsidP="00161327">
            <w:pPr>
              <w:pStyle w:val="ListParagraph"/>
              <w:ind w:left="0"/>
              <w:jc w:val="center"/>
              <w:rPr>
                <w:rFonts w:cs="Calibri"/>
                <w:sz w:val="20"/>
              </w:rPr>
            </w:pPr>
            <w:r>
              <w:rPr>
                <w:rFonts w:cs="Calibri"/>
                <w:sz w:val="20"/>
              </w:rPr>
              <w:t>4</w:t>
            </w:r>
          </w:p>
        </w:tc>
        <w:tc>
          <w:tcPr>
            <w:tcW w:w="5454" w:type="dxa"/>
            <w:shd w:val="clear" w:color="auto" w:fill="FFFFFF" w:themeFill="background1"/>
          </w:tcPr>
          <w:p w14:paraId="55C66CFC" w14:textId="0499876E" w:rsidR="00161327" w:rsidRPr="0028360D" w:rsidRDefault="00161327" w:rsidP="00161327">
            <w:pPr>
              <w:rPr>
                <w:rFonts w:asciiTheme="minorHAnsi" w:hAnsiTheme="minorHAnsi" w:cstheme="minorHAnsi"/>
                <w:b/>
                <w:color w:val="000000"/>
              </w:rPr>
            </w:pPr>
            <w:r w:rsidRPr="0028360D">
              <w:rPr>
                <w:rFonts w:asciiTheme="minorHAnsi" w:hAnsiTheme="minorHAnsi" w:cstheme="minorHAnsi"/>
                <w:b/>
                <w:bCs/>
                <w:color w:val="000000"/>
                <w:u w:val="single"/>
              </w:rPr>
              <w:t>Consolidated Report (</w:t>
            </w:r>
            <w:r w:rsidRPr="0028360D">
              <w:rPr>
                <w:rFonts w:asciiTheme="minorHAnsi" w:hAnsiTheme="minorHAnsi" w:cstheme="minorHAnsi"/>
                <w:b/>
                <w:color w:val="000000"/>
              </w:rPr>
              <w:t> </w:t>
            </w:r>
            <w:hyperlink r:id="rId11" w:tgtFrame="_blank" w:history="1">
              <w:r w:rsidRPr="0028360D">
                <w:rPr>
                  <w:rStyle w:val="Hyperlink"/>
                  <w:rFonts w:asciiTheme="minorHAnsi" w:hAnsiTheme="minorHAnsi" w:cstheme="minorHAnsi"/>
                  <w:b/>
                  <w:color w:val="1155CC"/>
                </w:rPr>
                <w:t>English</w:t>
              </w:r>
            </w:hyperlink>
            <w:r w:rsidRPr="0028360D">
              <w:rPr>
                <w:rFonts w:asciiTheme="minorHAnsi" w:hAnsiTheme="minorHAnsi" w:cstheme="minorHAnsi"/>
                <w:b/>
                <w:color w:val="000000"/>
              </w:rPr>
              <w:t> and </w:t>
            </w:r>
            <w:hyperlink r:id="rId12" w:tgtFrame="_blank" w:history="1">
              <w:r w:rsidRPr="0028360D">
                <w:rPr>
                  <w:rStyle w:val="Hyperlink"/>
                  <w:rFonts w:asciiTheme="minorHAnsi" w:hAnsiTheme="minorHAnsi" w:cstheme="minorHAnsi"/>
                  <w:b/>
                  <w:color w:val="1155CC"/>
                </w:rPr>
                <w:t>Indonesia</w:t>
              </w:r>
            </w:hyperlink>
            <w:r w:rsidRPr="0028360D">
              <w:rPr>
                <w:rFonts w:asciiTheme="minorHAnsi" w:hAnsiTheme="minorHAnsi" w:cstheme="minorHAnsi"/>
                <w:b/>
                <w:color w:val="000000"/>
              </w:rPr>
              <w:t> )</w:t>
            </w:r>
          </w:p>
        </w:tc>
        <w:tc>
          <w:tcPr>
            <w:tcW w:w="998" w:type="dxa"/>
          </w:tcPr>
          <w:p w14:paraId="384FD62A" w14:textId="26D0DAF8" w:rsidR="00161327" w:rsidRPr="005E50E2" w:rsidRDefault="00161327" w:rsidP="00161327">
            <w:pPr>
              <w:pStyle w:val="ListParagraph"/>
              <w:ind w:left="0"/>
              <w:jc w:val="center"/>
              <w:rPr>
                <w:rFonts w:cs="Calibri"/>
                <w:sz w:val="20"/>
              </w:rPr>
            </w:pPr>
            <w:r w:rsidRPr="005E50E2">
              <w:rPr>
                <w:rFonts w:cs="Calibri"/>
                <w:sz w:val="20"/>
                <w:szCs w:val="20"/>
              </w:rPr>
              <w:t>Set</w:t>
            </w:r>
          </w:p>
        </w:tc>
        <w:tc>
          <w:tcPr>
            <w:tcW w:w="774" w:type="dxa"/>
          </w:tcPr>
          <w:p w14:paraId="69D7E232" w14:textId="39405B03" w:rsidR="00161327" w:rsidRPr="005E50E2" w:rsidRDefault="00161327" w:rsidP="00161327">
            <w:pPr>
              <w:pStyle w:val="ListParagraph"/>
              <w:ind w:left="0"/>
              <w:jc w:val="center"/>
              <w:rPr>
                <w:rFonts w:cs="Calibri"/>
                <w:sz w:val="20"/>
              </w:rPr>
            </w:pPr>
            <w:r>
              <w:rPr>
                <w:rFonts w:cs="Calibri"/>
                <w:sz w:val="20"/>
              </w:rPr>
              <w:t>500</w:t>
            </w:r>
          </w:p>
        </w:tc>
        <w:tc>
          <w:tcPr>
            <w:tcW w:w="934" w:type="dxa"/>
          </w:tcPr>
          <w:p w14:paraId="1A0D894F" w14:textId="50AEF34E" w:rsidR="00161327" w:rsidRPr="005E50E2" w:rsidRDefault="00161327" w:rsidP="00161327">
            <w:pPr>
              <w:pStyle w:val="ListParagraph"/>
              <w:ind w:left="0"/>
              <w:jc w:val="center"/>
              <w:rPr>
                <w:rFonts w:cs="Calibri"/>
                <w:sz w:val="20"/>
                <w:highlight w:val="yellow"/>
              </w:rPr>
            </w:pPr>
            <w:r w:rsidRPr="005E50E2">
              <w:rPr>
                <w:rFonts w:cs="Calibri"/>
                <w:sz w:val="20"/>
                <w:szCs w:val="20"/>
                <w:highlight w:val="yellow"/>
              </w:rPr>
              <w:t>[insert unit price]</w:t>
            </w:r>
          </w:p>
        </w:tc>
        <w:tc>
          <w:tcPr>
            <w:tcW w:w="940" w:type="dxa"/>
          </w:tcPr>
          <w:p w14:paraId="145959D1" w14:textId="62B8CFD3" w:rsidR="00161327" w:rsidRPr="005E50E2" w:rsidRDefault="00161327" w:rsidP="00161327">
            <w:pPr>
              <w:pStyle w:val="ListParagraph"/>
              <w:ind w:left="0"/>
              <w:jc w:val="center"/>
              <w:rPr>
                <w:rFonts w:cs="Calibri"/>
                <w:sz w:val="20"/>
                <w:highlight w:val="yellow"/>
              </w:rPr>
            </w:pPr>
            <w:r w:rsidRPr="005E50E2">
              <w:rPr>
                <w:rFonts w:cs="Calibri"/>
                <w:sz w:val="20"/>
                <w:szCs w:val="20"/>
                <w:highlight w:val="yellow"/>
              </w:rPr>
              <w:t>[insert total price]</w:t>
            </w:r>
          </w:p>
        </w:tc>
      </w:tr>
      <w:tr w:rsidR="00161327" w:rsidRPr="005E50E2" w14:paraId="3D817609" w14:textId="77777777" w:rsidTr="00311145">
        <w:trPr>
          <w:trHeight w:val="981"/>
        </w:trPr>
        <w:tc>
          <w:tcPr>
            <w:tcW w:w="534" w:type="dxa"/>
          </w:tcPr>
          <w:p w14:paraId="34900A44" w14:textId="2925C4F4" w:rsidR="00161327" w:rsidRPr="005E50E2" w:rsidRDefault="00161327" w:rsidP="00161327">
            <w:pPr>
              <w:pStyle w:val="ListParagraph"/>
              <w:ind w:left="0"/>
              <w:jc w:val="center"/>
              <w:rPr>
                <w:rFonts w:cs="Calibri"/>
                <w:sz w:val="20"/>
              </w:rPr>
            </w:pPr>
            <w:r>
              <w:rPr>
                <w:rFonts w:cs="Calibri"/>
                <w:sz w:val="20"/>
              </w:rPr>
              <w:t>5</w:t>
            </w:r>
          </w:p>
        </w:tc>
        <w:tc>
          <w:tcPr>
            <w:tcW w:w="5454" w:type="dxa"/>
            <w:shd w:val="clear" w:color="auto" w:fill="FFFFFF" w:themeFill="background1"/>
          </w:tcPr>
          <w:p w14:paraId="14E69A90" w14:textId="4ED85B97" w:rsidR="00161327" w:rsidRPr="005E50E2" w:rsidRDefault="00161327" w:rsidP="00161327">
            <w:pPr>
              <w:pStyle w:val="ListParagraph"/>
              <w:ind w:left="0"/>
              <w:jc w:val="both"/>
              <w:rPr>
                <w:rFonts w:cs="Calibri"/>
                <w:sz w:val="20"/>
              </w:rPr>
            </w:pPr>
            <w:r w:rsidRPr="00961C1E">
              <w:rPr>
                <w:rFonts w:asciiTheme="minorHAnsi" w:hAnsiTheme="minorHAnsi" w:cstheme="minorHAnsi"/>
                <w:b/>
                <w:bCs/>
                <w:color w:val="000000"/>
                <w:u w:val="single"/>
              </w:rPr>
              <w:t>Policy Brief (English and Indonesia)</w:t>
            </w:r>
            <w:r w:rsidRPr="00961C1E">
              <w:rPr>
                <w:rFonts w:asciiTheme="minorHAnsi" w:hAnsiTheme="minorHAnsi" w:cstheme="minorHAnsi"/>
                <w:b/>
                <w:color w:val="000000"/>
              </w:rPr>
              <w:t> </w:t>
            </w:r>
            <w:hyperlink r:id="rId13" w:tgtFrame="_blank" w:history="1">
              <w:r w:rsidRPr="00961C1E">
                <w:rPr>
                  <w:rStyle w:val="Hyperlink"/>
                  <w:rFonts w:asciiTheme="minorHAnsi" w:hAnsiTheme="minorHAnsi" w:cstheme="minorHAnsi"/>
                  <w:b/>
                  <w:color w:val="1155CC"/>
                </w:rPr>
                <w:t>English</w:t>
              </w:r>
            </w:hyperlink>
            <w:r w:rsidRPr="00961C1E">
              <w:rPr>
                <w:rFonts w:asciiTheme="minorHAnsi" w:hAnsiTheme="minorHAnsi" w:cstheme="minorHAnsi"/>
                <w:b/>
                <w:color w:val="000000"/>
              </w:rPr>
              <w:t> and </w:t>
            </w:r>
            <w:hyperlink r:id="rId14" w:tgtFrame="_blank" w:history="1">
              <w:r w:rsidRPr="00961C1E">
                <w:rPr>
                  <w:rStyle w:val="Hyperlink"/>
                  <w:rFonts w:asciiTheme="minorHAnsi" w:hAnsiTheme="minorHAnsi" w:cstheme="minorHAnsi"/>
                  <w:b/>
                  <w:color w:val="1155CC"/>
                </w:rPr>
                <w:t>Indonesia</w:t>
              </w:r>
            </w:hyperlink>
          </w:p>
        </w:tc>
        <w:tc>
          <w:tcPr>
            <w:tcW w:w="998" w:type="dxa"/>
          </w:tcPr>
          <w:p w14:paraId="6DC44134" w14:textId="356D1664" w:rsidR="00161327" w:rsidRPr="005E50E2" w:rsidRDefault="00161327" w:rsidP="00161327">
            <w:pPr>
              <w:pStyle w:val="ListParagraph"/>
              <w:ind w:left="0"/>
              <w:jc w:val="center"/>
              <w:rPr>
                <w:rFonts w:cs="Calibri"/>
                <w:sz w:val="20"/>
              </w:rPr>
            </w:pPr>
            <w:r w:rsidRPr="005E50E2">
              <w:rPr>
                <w:rFonts w:cs="Calibri"/>
                <w:sz w:val="20"/>
                <w:szCs w:val="20"/>
              </w:rPr>
              <w:t>Set</w:t>
            </w:r>
          </w:p>
        </w:tc>
        <w:tc>
          <w:tcPr>
            <w:tcW w:w="774" w:type="dxa"/>
          </w:tcPr>
          <w:p w14:paraId="1D065F41" w14:textId="283371C6" w:rsidR="00161327" w:rsidRPr="005E50E2" w:rsidRDefault="00161327" w:rsidP="00161327">
            <w:pPr>
              <w:pStyle w:val="ListParagraph"/>
              <w:ind w:left="0"/>
              <w:jc w:val="center"/>
              <w:rPr>
                <w:rFonts w:cs="Calibri"/>
                <w:sz w:val="20"/>
              </w:rPr>
            </w:pPr>
            <w:r>
              <w:rPr>
                <w:rFonts w:cs="Calibri"/>
                <w:sz w:val="20"/>
              </w:rPr>
              <w:t>500</w:t>
            </w:r>
          </w:p>
        </w:tc>
        <w:tc>
          <w:tcPr>
            <w:tcW w:w="934" w:type="dxa"/>
          </w:tcPr>
          <w:p w14:paraId="188101BB" w14:textId="1CFE8B87" w:rsidR="00161327" w:rsidRPr="005E50E2" w:rsidRDefault="00161327" w:rsidP="00161327">
            <w:pPr>
              <w:pStyle w:val="ListParagraph"/>
              <w:ind w:left="0"/>
              <w:jc w:val="center"/>
              <w:rPr>
                <w:rFonts w:cs="Calibri"/>
                <w:sz w:val="20"/>
                <w:highlight w:val="yellow"/>
              </w:rPr>
            </w:pPr>
            <w:r w:rsidRPr="005E50E2">
              <w:rPr>
                <w:rFonts w:cs="Calibri"/>
                <w:sz w:val="20"/>
                <w:szCs w:val="20"/>
                <w:highlight w:val="yellow"/>
              </w:rPr>
              <w:t>[insert unit price]</w:t>
            </w:r>
          </w:p>
        </w:tc>
        <w:tc>
          <w:tcPr>
            <w:tcW w:w="940" w:type="dxa"/>
          </w:tcPr>
          <w:p w14:paraId="282C107E" w14:textId="6C3B6CC4" w:rsidR="00161327" w:rsidRPr="005E50E2" w:rsidRDefault="00161327" w:rsidP="00161327">
            <w:pPr>
              <w:pStyle w:val="ListParagraph"/>
              <w:ind w:left="0"/>
              <w:jc w:val="center"/>
              <w:rPr>
                <w:rFonts w:cs="Calibri"/>
                <w:sz w:val="20"/>
                <w:highlight w:val="yellow"/>
              </w:rPr>
            </w:pPr>
            <w:r w:rsidRPr="005E50E2">
              <w:rPr>
                <w:rFonts w:cs="Calibri"/>
                <w:sz w:val="20"/>
                <w:szCs w:val="20"/>
                <w:highlight w:val="yellow"/>
              </w:rPr>
              <w:t>[insert total price]</w:t>
            </w:r>
          </w:p>
        </w:tc>
      </w:tr>
      <w:tr w:rsidR="0028360D" w:rsidRPr="000069C8" w14:paraId="01767289" w14:textId="77777777" w:rsidTr="00F34867">
        <w:trPr>
          <w:trHeight w:val="410"/>
        </w:trPr>
        <w:tc>
          <w:tcPr>
            <w:tcW w:w="7760" w:type="dxa"/>
            <w:gridSpan w:val="4"/>
          </w:tcPr>
          <w:p w14:paraId="0D38AFE2" w14:textId="4AA66904" w:rsidR="0028360D" w:rsidRPr="000069C8" w:rsidRDefault="0028360D" w:rsidP="0028360D">
            <w:pPr>
              <w:pStyle w:val="ListParagraph"/>
              <w:ind w:left="0"/>
              <w:jc w:val="right"/>
              <w:rPr>
                <w:rFonts w:cs="Calibri"/>
                <w:b/>
                <w:sz w:val="20"/>
              </w:rPr>
            </w:pPr>
            <w:r w:rsidRPr="000069C8">
              <w:rPr>
                <w:rFonts w:asciiTheme="minorHAnsi" w:hAnsiTheme="minorHAnsi" w:cstheme="minorHAnsi"/>
                <w:b/>
                <w:bCs/>
                <w:sz w:val="20"/>
                <w:szCs w:val="20"/>
              </w:rPr>
              <w:t>TOTAL</w:t>
            </w:r>
          </w:p>
        </w:tc>
        <w:tc>
          <w:tcPr>
            <w:tcW w:w="1874" w:type="dxa"/>
            <w:gridSpan w:val="2"/>
          </w:tcPr>
          <w:p w14:paraId="39AB7363" w14:textId="2E345172" w:rsidR="0028360D" w:rsidRPr="000069C8" w:rsidRDefault="0028360D" w:rsidP="0028360D">
            <w:pPr>
              <w:pStyle w:val="ListParagraph"/>
              <w:ind w:left="0"/>
              <w:jc w:val="center"/>
              <w:rPr>
                <w:rFonts w:cs="Calibri"/>
                <w:sz w:val="20"/>
                <w:szCs w:val="20"/>
                <w:highlight w:val="yellow"/>
              </w:rPr>
            </w:pPr>
            <w:r w:rsidRPr="000069C8">
              <w:rPr>
                <w:rFonts w:cs="Calibri"/>
                <w:sz w:val="20"/>
                <w:szCs w:val="20"/>
                <w:highlight w:val="yellow"/>
              </w:rPr>
              <w:t>[insert total price]</w:t>
            </w:r>
          </w:p>
        </w:tc>
      </w:tr>
    </w:tbl>
    <w:p w14:paraId="3814B5E1" w14:textId="77777777" w:rsidR="00180573" w:rsidRPr="000069C8" w:rsidRDefault="00153EA0" w:rsidP="00153EA0">
      <w:pPr>
        <w:jc w:val="both"/>
        <w:rPr>
          <w:rFonts w:asciiTheme="minorHAnsi" w:hAnsiTheme="minorHAnsi"/>
          <w:lang w:val="en-GB"/>
        </w:rPr>
      </w:pPr>
      <w:r w:rsidRPr="000069C8">
        <w:rPr>
          <w:rFonts w:asciiTheme="minorHAnsi" w:hAnsiTheme="minorHAnsi"/>
          <w:lang w:val="en-GB"/>
        </w:rPr>
        <w:t>*</w:t>
      </w:r>
      <w:r w:rsidRPr="000069C8">
        <w:rPr>
          <w:rFonts w:asciiTheme="minorHAnsi" w:hAnsiTheme="minorHAnsi" w:cstheme="minorHAnsi"/>
          <w:lang w:val="en-ID"/>
        </w:rPr>
        <w:t xml:space="preserve"> Specification: as described in Annex IV </w:t>
      </w:r>
    </w:p>
    <w:p w14:paraId="0D9256DA" w14:textId="77777777" w:rsidR="00D110CE" w:rsidRPr="007C1853" w:rsidRDefault="00D110CE" w:rsidP="007C1853">
      <w:pPr>
        <w:jc w:val="both"/>
        <w:rPr>
          <w:rFonts w:asciiTheme="minorHAnsi" w:hAnsiTheme="minorHAnsi"/>
          <w:lang w:val="en-GB"/>
        </w:rPr>
      </w:pPr>
    </w:p>
    <w:p w14:paraId="421AAD88" w14:textId="77777777" w:rsidR="00A35034" w:rsidRPr="00E340A1" w:rsidRDefault="00A35034" w:rsidP="00A35034">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9264" behindDoc="0" locked="0" layoutInCell="1" allowOverlap="1" wp14:anchorId="454885B0" wp14:editId="0A3D9A37">
                <wp:simplePos x="0" y="0"/>
                <wp:positionH relativeFrom="margin">
                  <wp:align>left</wp:align>
                </wp:positionH>
                <wp:positionV relativeFrom="paragraph">
                  <wp:posOffset>49530</wp:posOffset>
                </wp:positionV>
                <wp:extent cx="6179820" cy="937260"/>
                <wp:effectExtent l="0" t="0" r="11430" b="152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937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B8E31" w14:textId="77777777" w:rsidR="00667684" w:rsidRDefault="00667684" w:rsidP="00A35034">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85B0" id="_x0000_t202" coordsize="21600,21600" o:spt="202" path="m,l,21600r21600,l21600,xe">
                <v:stroke joinstyle="miter"/>
                <v:path gradientshapeok="t" o:connecttype="rect"/>
              </v:shapetype>
              <v:shape id="Text Box 5" o:spid="_x0000_s1026" type="#_x0000_t202" style="position:absolute;margin-left:0;margin-top:3.9pt;width:486.6pt;height:7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" filled="f">
                <v:textbox>
                  <w:txbxContent>
                    <w:p w14:paraId="676B8E31" w14:textId="77777777" w:rsidR="00667684" w:rsidRDefault="00667684" w:rsidP="00A35034">
                      <w:pPr>
                        <w:rPr>
                          <w:i/>
                          <w:iCs/>
                        </w:rPr>
                      </w:pPr>
                      <w:r w:rsidRPr="007162E2">
                        <w:rPr>
                          <w:rFonts w:ascii="Calibri" w:hAnsi="Calibri" w:cs="Calibri"/>
                          <w:i/>
                          <w:iCs/>
                        </w:rPr>
                        <w:t>Vendor’s Comments</w:t>
                      </w:r>
                      <w:r>
                        <w:rPr>
                          <w:i/>
                          <w:iCs/>
                        </w:rPr>
                        <w:t>:</w:t>
                      </w:r>
                    </w:p>
                  </w:txbxContent>
                </v:textbox>
                <w10:wrap anchorx="margin"/>
              </v:shape>
            </w:pict>
          </mc:Fallback>
        </mc:AlternateContent>
      </w:r>
    </w:p>
    <w:p w14:paraId="14800710" w14:textId="77777777" w:rsidR="00A35034" w:rsidRPr="00E340A1" w:rsidRDefault="00A35034" w:rsidP="00A35034">
      <w:pPr>
        <w:tabs>
          <w:tab w:val="left" w:pos="-180"/>
          <w:tab w:val="right" w:pos="1980"/>
          <w:tab w:val="left" w:pos="2160"/>
          <w:tab w:val="left" w:pos="4320"/>
        </w:tabs>
        <w:rPr>
          <w:b/>
          <w:bCs/>
          <w:sz w:val="22"/>
        </w:rPr>
      </w:pPr>
    </w:p>
    <w:p w14:paraId="0E9B9D53" w14:textId="77777777" w:rsidR="00420DA9" w:rsidRDefault="00420DA9"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14:paraId="02EF2896" w14:textId="77777777" w:rsidR="00420DA9" w:rsidRDefault="00420DA9"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14:paraId="2BF4B525" w14:textId="77777777" w:rsidR="00420DA9" w:rsidRDefault="00420DA9"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14:paraId="65D61E30" w14:textId="77777777" w:rsidR="00420DA9" w:rsidRDefault="00420DA9"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14:paraId="62510ECC" w14:textId="42B53D9E" w:rsidR="00420DA9" w:rsidRDefault="00420DA9"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14:paraId="3E09B82E" w14:textId="77777777" w:rsidR="007C1D0B" w:rsidRDefault="007C1D0B"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p>
    <w:p w14:paraId="5AB18F82" w14:textId="1D27E00B" w:rsidR="00D710A5" w:rsidRDefault="00D710A5" w:rsidP="00D710A5">
      <w:pPr>
        <w:pStyle w:val="ListParagraph"/>
        <w:tabs>
          <w:tab w:val="left" w:pos="851"/>
        </w:tabs>
        <w:overflowPunct/>
        <w:autoSpaceDE/>
        <w:autoSpaceDN/>
        <w:adjustRightInd/>
        <w:spacing w:line="276" w:lineRule="auto"/>
        <w:ind w:left="0"/>
        <w:contextualSpacing/>
        <w:jc w:val="both"/>
        <w:textAlignment w:val="auto"/>
        <w:rPr>
          <w:rFonts w:ascii="Calibri" w:hAnsi="Calibri"/>
          <w:sz w:val="20"/>
        </w:rPr>
      </w:pPr>
      <w:r w:rsidRPr="00426DFC">
        <w:rPr>
          <w:rFonts w:ascii="Calibri" w:hAnsi="Calibri"/>
          <w:sz w:val="20"/>
        </w:rPr>
        <w:t xml:space="preserve">I hereby certify that the company mentioned above, which I am duly authorized to sign for, has reviewed </w:t>
      </w:r>
      <w:r w:rsidR="00FF1DFD">
        <w:rPr>
          <w:rFonts w:ascii="Calibri" w:hAnsi="Calibri" w:cs="Calibri"/>
          <w:sz w:val="20"/>
        </w:rPr>
        <w:t>RFQ Nº UNFPA/IDN/RFQ/20/01</w:t>
      </w:r>
      <w:r w:rsidR="009860D4">
        <w:rPr>
          <w:rFonts w:ascii="Calibri" w:hAnsi="Calibri" w:cs="Calibri"/>
          <w:sz w:val="20"/>
        </w:rPr>
        <w:t>9</w:t>
      </w:r>
      <w:r w:rsidRPr="00426DFC">
        <w:rPr>
          <w:rFonts w:ascii="Calibri" w:hAnsi="Calibri" w:cs="Calibri"/>
          <w:sz w:val="20"/>
        </w:rPr>
        <w:t xml:space="preserve"> </w:t>
      </w:r>
      <w:r w:rsidRPr="00426DFC">
        <w:rPr>
          <w:rFonts w:ascii="Calibri" w:hAnsi="Calibri"/>
          <w:sz w:val="20"/>
        </w:rPr>
        <w:t xml:space="preserve">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723"/>
        <w:gridCol w:w="2205"/>
      </w:tblGrid>
      <w:tr w:rsidR="00D710A5" w:rsidRPr="003A1F0A" w14:paraId="462070DF" w14:textId="77777777" w:rsidTr="00801394">
        <w:trPr>
          <w:trHeight w:val="712"/>
        </w:trPr>
        <w:tc>
          <w:tcPr>
            <w:tcW w:w="4927" w:type="dxa"/>
            <w:shd w:val="clear" w:color="auto" w:fill="auto"/>
            <w:vAlign w:val="center"/>
          </w:tcPr>
          <w:p w14:paraId="68DB618A" w14:textId="77777777" w:rsidR="00D710A5" w:rsidRPr="003A1F0A" w:rsidRDefault="00D710A5" w:rsidP="00801394">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691838554"/>
            <w:placeholder>
              <w:docPart w:val="F579B1740DA0481CB99B997C799A1EBB"/>
            </w:placeholder>
            <w:showingPlcHdr/>
            <w:date>
              <w:dateFormat w:val="dd/MM/yyyy"/>
              <w:lid w:val="en-GB"/>
              <w:storeMappedDataAs w:val="dateTime"/>
              <w:calendar w:val="gregorian"/>
            </w:date>
          </w:sdtPr>
          <w:sdtEndPr/>
          <w:sdtContent>
            <w:tc>
              <w:tcPr>
                <w:tcW w:w="2723" w:type="dxa"/>
                <w:vAlign w:val="center"/>
              </w:tcPr>
              <w:p w14:paraId="4339D9E1" w14:textId="77777777" w:rsidR="00D710A5" w:rsidRPr="003A1F0A" w:rsidRDefault="00D710A5" w:rsidP="00801394">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205" w:type="dxa"/>
            <w:vAlign w:val="center"/>
          </w:tcPr>
          <w:p w14:paraId="1D68520D" w14:textId="77777777" w:rsidR="00D710A5" w:rsidRPr="003A1F0A" w:rsidRDefault="00D710A5" w:rsidP="00801394">
            <w:pPr>
              <w:tabs>
                <w:tab w:val="left" w:pos="-180"/>
                <w:tab w:val="right" w:pos="1980"/>
                <w:tab w:val="left" w:pos="2160"/>
                <w:tab w:val="left" w:pos="4320"/>
              </w:tabs>
              <w:rPr>
                <w:rFonts w:ascii="Calibri" w:eastAsia="Calibri" w:hAnsi="Calibri" w:cs="Calibri"/>
                <w:bCs/>
                <w:sz w:val="22"/>
                <w:szCs w:val="22"/>
              </w:rPr>
            </w:pPr>
          </w:p>
        </w:tc>
      </w:tr>
      <w:tr w:rsidR="00D710A5" w:rsidRPr="003A1F0A" w14:paraId="082F166D" w14:textId="77777777" w:rsidTr="00801394">
        <w:tc>
          <w:tcPr>
            <w:tcW w:w="4927" w:type="dxa"/>
            <w:shd w:val="clear" w:color="auto" w:fill="auto"/>
            <w:vAlign w:val="center"/>
          </w:tcPr>
          <w:p w14:paraId="65970509" w14:textId="77777777" w:rsidR="00D710A5" w:rsidRPr="003A1F0A" w:rsidRDefault="00D710A5" w:rsidP="00801394">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Pr>
                <w:rFonts w:ascii="Calibri" w:eastAsia="Calibri" w:hAnsi="Calibri" w:cs="Calibri"/>
                <w:bCs/>
                <w:sz w:val="22"/>
                <w:szCs w:val="22"/>
              </w:rPr>
              <w:t>t</w:t>
            </w:r>
            <w:r w:rsidRPr="003A1F0A">
              <w:rPr>
                <w:rFonts w:ascii="Calibri" w:eastAsia="Calibri" w:hAnsi="Calibri" w:cs="Calibri"/>
                <w:bCs/>
                <w:sz w:val="22"/>
                <w:szCs w:val="22"/>
              </w:rPr>
              <w:t>itle</w:t>
            </w:r>
          </w:p>
        </w:tc>
        <w:tc>
          <w:tcPr>
            <w:tcW w:w="4928" w:type="dxa"/>
            <w:gridSpan w:val="2"/>
            <w:vAlign w:val="center"/>
          </w:tcPr>
          <w:p w14:paraId="6DA904EE" w14:textId="77777777" w:rsidR="00D710A5" w:rsidRPr="003A1F0A" w:rsidRDefault="00D710A5" w:rsidP="00801394">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Pr>
                <w:rFonts w:ascii="Calibri" w:eastAsia="Calibri" w:hAnsi="Calibri" w:cs="Calibri"/>
                <w:bCs/>
                <w:sz w:val="22"/>
                <w:szCs w:val="22"/>
              </w:rPr>
              <w:t>p</w:t>
            </w:r>
            <w:r w:rsidRPr="003A1F0A">
              <w:rPr>
                <w:rFonts w:ascii="Calibri" w:eastAsia="Calibri" w:hAnsi="Calibri" w:cs="Calibri"/>
                <w:bCs/>
                <w:sz w:val="22"/>
                <w:szCs w:val="22"/>
              </w:rPr>
              <w:t>lace</w:t>
            </w:r>
          </w:p>
        </w:tc>
      </w:tr>
    </w:tbl>
    <w:p w14:paraId="5D0E823F" w14:textId="16EA1222" w:rsidR="00D710A5" w:rsidRDefault="00D710A5" w:rsidP="0061730B">
      <w:pPr>
        <w:jc w:val="center"/>
        <w:rPr>
          <w:rFonts w:ascii="Calibri" w:hAnsi="Calibri" w:cs="Calibri"/>
          <w:b/>
          <w:sz w:val="26"/>
          <w:szCs w:val="26"/>
        </w:rPr>
      </w:pPr>
    </w:p>
    <w:p w14:paraId="29910323" w14:textId="3926126B" w:rsidR="0028360D" w:rsidRDefault="0028360D" w:rsidP="0013400E">
      <w:pPr>
        <w:rPr>
          <w:rFonts w:ascii="Calibri" w:hAnsi="Calibri" w:cs="Calibri"/>
          <w:b/>
          <w:sz w:val="26"/>
          <w:szCs w:val="26"/>
        </w:rPr>
      </w:pPr>
    </w:p>
    <w:sectPr w:rsidR="0028360D" w:rsidSect="00667684">
      <w:footerReference w:type="even" r:id="rId15"/>
      <w:footerReference w:type="default" r:id="rId16"/>
      <w:pgSz w:w="11906" w:h="16838"/>
      <w:pgMar w:top="720" w:right="992"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3B25" w14:textId="77777777" w:rsidR="00B163AC" w:rsidRDefault="00B163AC">
      <w:r>
        <w:separator/>
      </w:r>
    </w:p>
  </w:endnote>
  <w:endnote w:type="continuationSeparator" w:id="0">
    <w:p w14:paraId="54ED2FCF" w14:textId="77777777" w:rsidR="00B163AC" w:rsidRDefault="00B1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2ABD" w14:textId="77777777" w:rsidR="00667684" w:rsidRDefault="00667684"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B8234" w14:textId="77777777" w:rsidR="00667684" w:rsidRDefault="00667684" w:rsidP="009C1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989F" w14:textId="3EADA8C3" w:rsidR="00667684" w:rsidRPr="003A1F0A" w:rsidRDefault="00667684"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13400E">
      <w:rPr>
        <w:rStyle w:val="PageNumber"/>
        <w:rFonts w:ascii="Calibri" w:hAnsi="Calibri"/>
        <w:noProof/>
        <w:sz w:val="18"/>
        <w:szCs w:val="18"/>
      </w:rPr>
      <w:t>2</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13400E">
      <w:rPr>
        <w:rStyle w:val="PageNumber"/>
        <w:rFonts w:ascii="Calibri" w:hAnsi="Calibri"/>
        <w:noProof/>
        <w:sz w:val="18"/>
        <w:szCs w:val="18"/>
      </w:rPr>
      <w:t>2</w:t>
    </w:r>
    <w:r w:rsidRPr="003A1F0A">
      <w:rPr>
        <w:rStyle w:val="PageNumber"/>
        <w:rFonts w:ascii="Calibri" w:hAnsi="Calibri"/>
        <w:sz w:val="18"/>
        <w:szCs w:val="18"/>
      </w:rPr>
      <w:fldChar w:fldCharType="end"/>
    </w:r>
  </w:p>
  <w:p w14:paraId="3540C96E" w14:textId="77777777" w:rsidR="00667684" w:rsidRPr="003A1F0A" w:rsidRDefault="00667684" w:rsidP="00F54A1C">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61F54" w14:textId="77777777" w:rsidR="00B163AC" w:rsidRDefault="00B163AC">
      <w:r>
        <w:separator/>
      </w:r>
    </w:p>
  </w:footnote>
  <w:footnote w:type="continuationSeparator" w:id="0">
    <w:p w14:paraId="44059EDA" w14:textId="77777777" w:rsidR="00B163AC" w:rsidRDefault="00B16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026CB"/>
    <w:rsid w:val="000041A3"/>
    <w:rsid w:val="000069C8"/>
    <w:rsid w:val="00006D63"/>
    <w:rsid w:val="00007D30"/>
    <w:rsid w:val="00016627"/>
    <w:rsid w:val="0002021E"/>
    <w:rsid w:val="000219BB"/>
    <w:rsid w:val="0002282C"/>
    <w:rsid w:val="0002570D"/>
    <w:rsid w:val="00025B57"/>
    <w:rsid w:val="000275EF"/>
    <w:rsid w:val="00027914"/>
    <w:rsid w:val="00027EBF"/>
    <w:rsid w:val="0003736E"/>
    <w:rsid w:val="00040865"/>
    <w:rsid w:val="00043A5C"/>
    <w:rsid w:val="000441DF"/>
    <w:rsid w:val="00045E1E"/>
    <w:rsid w:val="00047C0C"/>
    <w:rsid w:val="00047E08"/>
    <w:rsid w:val="000544C7"/>
    <w:rsid w:val="000547FF"/>
    <w:rsid w:val="00060802"/>
    <w:rsid w:val="00063625"/>
    <w:rsid w:val="00066B40"/>
    <w:rsid w:val="000711F5"/>
    <w:rsid w:val="00080FDC"/>
    <w:rsid w:val="00083EE4"/>
    <w:rsid w:val="00084BBC"/>
    <w:rsid w:val="0008568F"/>
    <w:rsid w:val="000867DF"/>
    <w:rsid w:val="00090A01"/>
    <w:rsid w:val="0009194C"/>
    <w:rsid w:val="00093715"/>
    <w:rsid w:val="00094A8B"/>
    <w:rsid w:val="0009722F"/>
    <w:rsid w:val="000A2032"/>
    <w:rsid w:val="000A36F1"/>
    <w:rsid w:val="000A3CC7"/>
    <w:rsid w:val="000B1179"/>
    <w:rsid w:val="000B465E"/>
    <w:rsid w:val="000C2E31"/>
    <w:rsid w:val="000C3D90"/>
    <w:rsid w:val="000C5824"/>
    <w:rsid w:val="000C7FB0"/>
    <w:rsid w:val="000D2A18"/>
    <w:rsid w:val="000D2C11"/>
    <w:rsid w:val="000D3674"/>
    <w:rsid w:val="000D3740"/>
    <w:rsid w:val="000D4306"/>
    <w:rsid w:val="000D444B"/>
    <w:rsid w:val="000E5F69"/>
    <w:rsid w:val="000F07D5"/>
    <w:rsid w:val="000F101B"/>
    <w:rsid w:val="000F2E29"/>
    <w:rsid w:val="000F6511"/>
    <w:rsid w:val="001002DB"/>
    <w:rsid w:val="00100F29"/>
    <w:rsid w:val="00112861"/>
    <w:rsid w:val="00113DA3"/>
    <w:rsid w:val="00117A7C"/>
    <w:rsid w:val="00122A04"/>
    <w:rsid w:val="00123BC2"/>
    <w:rsid w:val="00124232"/>
    <w:rsid w:val="00127C3E"/>
    <w:rsid w:val="00127E2A"/>
    <w:rsid w:val="0013400E"/>
    <w:rsid w:val="00134201"/>
    <w:rsid w:val="001366A1"/>
    <w:rsid w:val="00140D3C"/>
    <w:rsid w:val="00141C76"/>
    <w:rsid w:val="00142566"/>
    <w:rsid w:val="00153EA0"/>
    <w:rsid w:val="00155261"/>
    <w:rsid w:val="001554F5"/>
    <w:rsid w:val="00157F80"/>
    <w:rsid w:val="0016055F"/>
    <w:rsid w:val="00161327"/>
    <w:rsid w:val="00170A11"/>
    <w:rsid w:val="00170E6F"/>
    <w:rsid w:val="00172A00"/>
    <w:rsid w:val="00173913"/>
    <w:rsid w:val="00174D6F"/>
    <w:rsid w:val="00180177"/>
    <w:rsid w:val="00180573"/>
    <w:rsid w:val="00182DA8"/>
    <w:rsid w:val="00186C91"/>
    <w:rsid w:val="0019039C"/>
    <w:rsid w:val="00191F5A"/>
    <w:rsid w:val="0019468C"/>
    <w:rsid w:val="001950CA"/>
    <w:rsid w:val="00197F13"/>
    <w:rsid w:val="001A1ECB"/>
    <w:rsid w:val="001A36A3"/>
    <w:rsid w:val="001A3916"/>
    <w:rsid w:val="001A7A05"/>
    <w:rsid w:val="001A7E57"/>
    <w:rsid w:val="001B7EF0"/>
    <w:rsid w:val="001C24C1"/>
    <w:rsid w:val="001C2E19"/>
    <w:rsid w:val="001C3241"/>
    <w:rsid w:val="001C4BC1"/>
    <w:rsid w:val="001D25DA"/>
    <w:rsid w:val="001D4D0D"/>
    <w:rsid w:val="001D5909"/>
    <w:rsid w:val="001E28CD"/>
    <w:rsid w:val="001F121A"/>
    <w:rsid w:val="001F4C42"/>
    <w:rsid w:val="001F5A81"/>
    <w:rsid w:val="001F6007"/>
    <w:rsid w:val="001F6E4E"/>
    <w:rsid w:val="001F7D8B"/>
    <w:rsid w:val="00200E5F"/>
    <w:rsid w:val="0020398E"/>
    <w:rsid w:val="00206DFE"/>
    <w:rsid w:val="00212651"/>
    <w:rsid w:val="002144CA"/>
    <w:rsid w:val="00214786"/>
    <w:rsid w:val="002157A6"/>
    <w:rsid w:val="002179C0"/>
    <w:rsid w:val="002203C2"/>
    <w:rsid w:val="00220ADF"/>
    <w:rsid w:val="00221CC9"/>
    <w:rsid w:val="00222542"/>
    <w:rsid w:val="00222626"/>
    <w:rsid w:val="00222A0C"/>
    <w:rsid w:val="002231D4"/>
    <w:rsid w:val="002243EB"/>
    <w:rsid w:val="00233408"/>
    <w:rsid w:val="00234412"/>
    <w:rsid w:val="00241CB4"/>
    <w:rsid w:val="00244F81"/>
    <w:rsid w:val="00245129"/>
    <w:rsid w:val="002459FC"/>
    <w:rsid w:val="00257319"/>
    <w:rsid w:val="00266E41"/>
    <w:rsid w:val="00272205"/>
    <w:rsid w:val="00272381"/>
    <w:rsid w:val="002747D6"/>
    <w:rsid w:val="00276E63"/>
    <w:rsid w:val="00282BD3"/>
    <w:rsid w:val="00282F80"/>
    <w:rsid w:val="0028360D"/>
    <w:rsid w:val="00283AED"/>
    <w:rsid w:val="002860D4"/>
    <w:rsid w:val="00290C11"/>
    <w:rsid w:val="002933E3"/>
    <w:rsid w:val="002A567E"/>
    <w:rsid w:val="002A691F"/>
    <w:rsid w:val="002A7C50"/>
    <w:rsid w:val="002B0E33"/>
    <w:rsid w:val="002B2B92"/>
    <w:rsid w:val="002B434B"/>
    <w:rsid w:val="002B6C5F"/>
    <w:rsid w:val="002C15E6"/>
    <w:rsid w:val="002C1E94"/>
    <w:rsid w:val="002D1112"/>
    <w:rsid w:val="002D3D8F"/>
    <w:rsid w:val="002E0456"/>
    <w:rsid w:val="002E0F49"/>
    <w:rsid w:val="002E1C83"/>
    <w:rsid w:val="002E3E7F"/>
    <w:rsid w:val="002E4A31"/>
    <w:rsid w:val="002E5EE6"/>
    <w:rsid w:val="002F0188"/>
    <w:rsid w:val="002F3FCC"/>
    <w:rsid w:val="002F407D"/>
    <w:rsid w:val="002F443C"/>
    <w:rsid w:val="002F5564"/>
    <w:rsid w:val="002F5CEF"/>
    <w:rsid w:val="00302511"/>
    <w:rsid w:val="003029F9"/>
    <w:rsid w:val="0030332E"/>
    <w:rsid w:val="003038F5"/>
    <w:rsid w:val="003063D2"/>
    <w:rsid w:val="00307137"/>
    <w:rsid w:val="00311145"/>
    <w:rsid w:val="00314474"/>
    <w:rsid w:val="00314E58"/>
    <w:rsid w:val="00315D20"/>
    <w:rsid w:val="003201FC"/>
    <w:rsid w:val="003207F6"/>
    <w:rsid w:val="00332575"/>
    <w:rsid w:val="003330AF"/>
    <w:rsid w:val="00334546"/>
    <w:rsid w:val="00335B68"/>
    <w:rsid w:val="00336685"/>
    <w:rsid w:val="00337189"/>
    <w:rsid w:val="00342FD7"/>
    <w:rsid w:val="00345F81"/>
    <w:rsid w:val="003539EC"/>
    <w:rsid w:val="00353CA3"/>
    <w:rsid w:val="00363B5C"/>
    <w:rsid w:val="00374343"/>
    <w:rsid w:val="00377D27"/>
    <w:rsid w:val="00382C5A"/>
    <w:rsid w:val="003849AD"/>
    <w:rsid w:val="00385070"/>
    <w:rsid w:val="003A1F04"/>
    <w:rsid w:val="003A1F0A"/>
    <w:rsid w:val="003A392B"/>
    <w:rsid w:val="003A6B4D"/>
    <w:rsid w:val="003B725E"/>
    <w:rsid w:val="003C1F79"/>
    <w:rsid w:val="003C27EC"/>
    <w:rsid w:val="003C2D79"/>
    <w:rsid w:val="003C5195"/>
    <w:rsid w:val="003D19E4"/>
    <w:rsid w:val="003D383C"/>
    <w:rsid w:val="003D6446"/>
    <w:rsid w:val="003E1154"/>
    <w:rsid w:val="003E14AD"/>
    <w:rsid w:val="003E79EA"/>
    <w:rsid w:val="003F33C6"/>
    <w:rsid w:val="00401D84"/>
    <w:rsid w:val="00403135"/>
    <w:rsid w:val="00403298"/>
    <w:rsid w:val="004171CA"/>
    <w:rsid w:val="00417B3D"/>
    <w:rsid w:val="00420DA9"/>
    <w:rsid w:val="0042285D"/>
    <w:rsid w:val="004229BC"/>
    <w:rsid w:val="00426DFC"/>
    <w:rsid w:val="00431220"/>
    <w:rsid w:val="00432DBA"/>
    <w:rsid w:val="004348F6"/>
    <w:rsid w:val="004429CC"/>
    <w:rsid w:val="00442A19"/>
    <w:rsid w:val="00442A54"/>
    <w:rsid w:val="00443DE0"/>
    <w:rsid w:val="004479AC"/>
    <w:rsid w:val="00451518"/>
    <w:rsid w:val="00453133"/>
    <w:rsid w:val="0045399D"/>
    <w:rsid w:val="00456707"/>
    <w:rsid w:val="00457E74"/>
    <w:rsid w:val="0046576D"/>
    <w:rsid w:val="004701D8"/>
    <w:rsid w:val="00471399"/>
    <w:rsid w:val="00474772"/>
    <w:rsid w:val="0047573D"/>
    <w:rsid w:val="00476E2E"/>
    <w:rsid w:val="00481BBF"/>
    <w:rsid w:val="00481C82"/>
    <w:rsid w:val="00483BDA"/>
    <w:rsid w:val="00487C4F"/>
    <w:rsid w:val="00487CAF"/>
    <w:rsid w:val="00491AD6"/>
    <w:rsid w:val="00494131"/>
    <w:rsid w:val="004945AC"/>
    <w:rsid w:val="004964FD"/>
    <w:rsid w:val="00496876"/>
    <w:rsid w:val="004A1451"/>
    <w:rsid w:val="004A156D"/>
    <w:rsid w:val="004A6B0F"/>
    <w:rsid w:val="004B579A"/>
    <w:rsid w:val="004B6802"/>
    <w:rsid w:val="004C295E"/>
    <w:rsid w:val="004C32F8"/>
    <w:rsid w:val="004C3B44"/>
    <w:rsid w:val="004C3D44"/>
    <w:rsid w:val="004C41F6"/>
    <w:rsid w:val="004D0E0D"/>
    <w:rsid w:val="004D3A8F"/>
    <w:rsid w:val="004D4072"/>
    <w:rsid w:val="004E5E02"/>
    <w:rsid w:val="004F2193"/>
    <w:rsid w:val="004F3E4E"/>
    <w:rsid w:val="004F5685"/>
    <w:rsid w:val="005004A6"/>
    <w:rsid w:val="0050286C"/>
    <w:rsid w:val="00503787"/>
    <w:rsid w:val="0050505A"/>
    <w:rsid w:val="0050625B"/>
    <w:rsid w:val="0050639A"/>
    <w:rsid w:val="00512176"/>
    <w:rsid w:val="0051330F"/>
    <w:rsid w:val="0051589D"/>
    <w:rsid w:val="00517ADE"/>
    <w:rsid w:val="005237B1"/>
    <w:rsid w:val="005257EA"/>
    <w:rsid w:val="00530522"/>
    <w:rsid w:val="00533B21"/>
    <w:rsid w:val="00545912"/>
    <w:rsid w:val="005504DE"/>
    <w:rsid w:val="0056643F"/>
    <w:rsid w:val="005678D6"/>
    <w:rsid w:val="00574BB3"/>
    <w:rsid w:val="00586FD7"/>
    <w:rsid w:val="005A289E"/>
    <w:rsid w:val="005A5444"/>
    <w:rsid w:val="005A5AAE"/>
    <w:rsid w:val="005B1DC8"/>
    <w:rsid w:val="005B1FD9"/>
    <w:rsid w:val="005B3464"/>
    <w:rsid w:val="005B34E6"/>
    <w:rsid w:val="005B5355"/>
    <w:rsid w:val="005B799D"/>
    <w:rsid w:val="005C32F3"/>
    <w:rsid w:val="005C59B0"/>
    <w:rsid w:val="005C5B03"/>
    <w:rsid w:val="005C6BC8"/>
    <w:rsid w:val="005D2F73"/>
    <w:rsid w:val="005D4225"/>
    <w:rsid w:val="005D48F9"/>
    <w:rsid w:val="005D5FA2"/>
    <w:rsid w:val="005D64DD"/>
    <w:rsid w:val="005D7BCD"/>
    <w:rsid w:val="005E50E2"/>
    <w:rsid w:val="005E77E8"/>
    <w:rsid w:val="005F331C"/>
    <w:rsid w:val="005F44DF"/>
    <w:rsid w:val="005F5A55"/>
    <w:rsid w:val="005F6118"/>
    <w:rsid w:val="00601666"/>
    <w:rsid w:val="006101B7"/>
    <w:rsid w:val="0061730B"/>
    <w:rsid w:val="00617B7D"/>
    <w:rsid w:val="00620418"/>
    <w:rsid w:val="00621112"/>
    <w:rsid w:val="00622AE9"/>
    <w:rsid w:val="0062383F"/>
    <w:rsid w:val="00625472"/>
    <w:rsid w:val="00630ADE"/>
    <w:rsid w:val="00632207"/>
    <w:rsid w:val="0063716B"/>
    <w:rsid w:val="006446FE"/>
    <w:rsid w:val="00644FB5"/>
    <w:rsid w:val="00651D4A"/>
    <w:rsid w:val="006533CD"/>
    <w:rsid w:val="006547AC"/>
    <w:rsid w:val="0065625C"/>
    <w:rsid w:val="00661AED"/>
    <w:rsid w:val="006626C7"/>
    <w:rsid w:val="006646A9"/>
    <w:rsid w:val="00667684"/>
    <w:rsid w:val="006727D1"/>
    <w:rsid w:val="0067455C"/>
    <w:rsid w:val="0067538A"/>
    <w:rsid w:val="00681659"/>
    <w:rsid w:val="00685063"/>
    <w:rsid w:val="006855A0"/>
    <w:rsid w:val="00691BE8"/>
    <w:rsid w:val="00694A1C"/>
    <w:rsid w:val="006977C6"/>
    <w:rsid w:val="00697F08"/>
    <w:rsid w:val="006A6BA2"/>
    <w:rsid w:val="006A7385"/>
    <w:rsid w:val="006B404B"/>
    <w:rsid w:val="006B658E"/>
    <w:rsid w:val="006B7914"/>
    <w:rsid w:val="006C2130"/>
    <w:rsid w:val="006C61CB"/>
    <w:rsid w:val="006C7172"/>
    <w:rsid w:val="006D0B9B"/>
    <w:rsid w:val="006D31F4"/>
    <w:rsid w:val="006D326A"/>
    <w:rsid w:val="006D643C"/>
    <w:rsid w:val="006D662B"/>
    <w:rsid w:val="006D6923"/>
    <w:rsid w:val="006D732C"/>
    <w:rsid w:val="006E03AE"/>
    <w:rsid w:val="006E12F8"/>
    <w:rsid w:val="006E2391"/>
    <w:rsid w:val="006E3769"/>
    <w:rsid w:val="006E4A2B"/>
    <w:rsid w:val="006E536E"/>
    <w:rsid w:val="006E6054"/>
    <w:rsid w:val="006F0771"/>
    <w:rsid w:val="006F1362"/>
    <w:rsid w:val="006F260E"/>
    <w:rsid w:val="006F298C"/>
    <w:rsid w:val="006F5344"/>
    <w:rsid w:val="006F59E9"/>
    <w:rsid w:val="006F5F9E"/>
    <w:rsid w:val="006F7535"/>
    <w:rsid w:val="00703C7C"/>
    <w:rsid w:val="007051B8"/>
    <w:rsid w:val="007061E0"/>
    <w:rsid w:val="007111D4"/>
    <w:rsid w:val="00712392"/>
    <w:rsid w:val="007148D8"/>
    <w:rsid w:val="00715451"/>
    <w:rsid w:val="0072071A"/>
    <w:rsid w:val="00720860"/>
    <w:rsid w:val="00724260"/>
    <w:rsid w:val="00724444"/>
    <w:rsid w:val="0072447F"/>
    <w:rsid w:val="0072538F"/>
    <w:rsid w:val="00730E8D"/>
    <w:rsid w:val="00733CC4"/>
    <w:rsid w:val="0073409B"/>
    <w:rsid w:val="00735255"/>
    <w:rsid w:val="00736F80"/>
    <w:rsid w:val="00740B2F"/>
    <w:rsid w:val="007428E0"/>
    <w:rsid w:val="00742A55"/>
    <w:rsid w:val="00742C6B"/>
    <w:rsid w:val="00742FF4"/>
    <w:rsid w:val="00744468"/>
    <w:rsid w:val="00745113"/>
    <w:rsid w:val="00745615"/>
    <w:rsid w:val="00747DB1"/>
    <w:rsid w:val="00752305"/>
    <w:rsid w:val="007544F0"/>
    <w:rsid w:val="007562E7"/>
    <w:rsid w:val="00763F5F"/>
    <w:rsid w:val="007647B0"/>
    <w:rsid w:val="0076480E"/>
    <w:rsid w:val="00766D69"/>
    <w:rsid w:val="007678A8"/>
    <w:rsid w:val="0077111A"/>
    <w:rsid w:val="007729F5"/>
    <w:rsid w:val="00773495"/>
    <w:rsid w:val="00775BF1"/>
    <w:rsid w:val="00782483"/>
    <w:rsid w:val="0078677F"/>
    <w:rsid w:val="007868CC"/>
    <w:rsid w:val="00790611"/>
    <w:rsid w:val="00790FF5"/>
    <w:rsid w:val="007A1A67"/>
    <w:rsid w:val="007A4E65"/>
    <w:rsid w:val="007B5D78"/>
    <w:rsid w:val="007C1853"/>
    <w:rsid w:val="007C1A43"/>
    <w:rsid w:val="007C1B82"/>
    <w:rsid w:val="007C1D0B"/>
    <w:rsid w:val="007C54AD"/>
    <w:rsid w:val="007D646F"/>
    <w:rsid w:val="007D761A"/>
    <w:rsid w:val="007E25D2"/>
    <w:rsid w:val="007E2DA8"/>
    <w:rsid w:val="007F1E28"/>
    <w:rsid w:val="007F601E"/>
    <w:rsid w:val="00800347"/>
    <w:rsid w:val="00801394"/>
    <w:rsid w:val="00802CED"/>
    <w:rsid w:val="00803F64"/>
    <w:rsid w:val="00804CC1"/>
    <w:rsid w:val="008050BA"/>
    <w:rsid w:val="00806556"/>
    <w:rsid w:val="0080774E"/>
    <w:rsid w:val="00807E59"/>
    <w:rsid w:val="00813217"/>
    <w:rsid w:val="00813813"/>
    <w:rsid w:val="008143EB"/>
    <w:rsid w:val="00816D15"/>
    <w:rsid w:val="00817B05"/>
    <w:rsid w:val="00823C4C"/>
    <w:rsid w:val="0082439F"/>
    <w:rsid w:val="008247FB"/>
    <w:rsid w:val="00831D36"/>
    <w:rsid w:val="0083248C"/>
    <w:rsid w:val="00833A04"/>
    <w:rsid w:val="00843297"/>
    <w:rsid w:val="00843C00"/>
    <w:rsid w:val="0084505B"/>
    <w:rsid w:val="008540FC"/>
    <w:rsid w:val="00856A91"/>
    <w:rsid w:val="00860288"/>
    <w:rsid w:val="008645AA"/>
    <w:rsid w:val="00867101"/>
    <w:rsid w:val="00867F8F"/>
    <w:rsid w:val="008716C5"/>
    <w:rsid w:val="0087387B"/>
    <w:rsid w:val="008744D9"/>
    <w:rsid w:val="00874CE5"/>
    <w:rsid w:val="00897365"/>
    <w:rsid w:val="00897735"/>
    <w:rsid w:val="008B3692"/>
    <w:rsid w:val="008C0E00"/>
    <w:rsid w:val="008C7483"/>
    <w:rsid w:val="008C7EFB"/>
    <w:rsid w:val="008D1460"/>
    <w:rsid w:val="008D4E27"/>
    <w:rsid w:val="008D54B8"/>
    <w:rsid w:val="008E065A"/>
    <w:rsid w:val="008E4451"/>
    <w:rsid w:val="008E457F"/>
    <w:rsid w:val="008F00B9"/>
    <w:rsid w:val="008F40D1"/>
    <w:rsid w:val="00905B30"/>
    <w:rsid w:val="00907324"/>
    <w:rsid w:val="00910D45"/>
    <w:rsid w:val="00917E60"/>
    <w:rsid w:val="0092122F"/>
    <w:rsid w:val="00924AA0"/>
    <w:rsid w:val="00924E01"/>
    <w:rsid w:val="009263C4"/>
    <w:rsid w:val="009313BC"/>
    <w:rsid w:val="009318F1"/>
    <w:rsid w:val="00931F97"/>
    <w:rsid w:val="0093442F"/>
    <w:rsid w:val="0093569E"/>
    <w:rsid w:val="009378FB"/>
    <w:rsid w:val="009402BB"/>
    <w:rsid w:val="009420E5"/>
    <w:rsid w:val="0095071A"/>
    <w:rsid w:val="00951D52"/>
    <w:rsid w:val="009521C1"/>
    <w:rsid w:val="00952503"/>
    <w:rsid w:val="00954464"/>
    <w:rsid w:val="00957448"/>
    <w:rsid w:val="00961C1E"/>
    <w:rsid w:val="00962DDB"/>
    <w:rsid w:val="00963514"/>
    <w:rsid w:val="00963E09"/>
    <w:rsid w:val="0097198A"/>
    <w:rsid w:val="0097213D"/>
    <w:rsid w:val="00983308"/>
    <w:rsid w:val="00983E85"/>
    <w:rsid w:val="009860D4"/>
    <w:rsid w:val="00991963"/>
    <w:rsid w:val="00993044"/>
    <w:rsid w:val="009A1DFD"/>
    <w:rsid w:val="009B3FBB"/>
    <w:rsid w:val="009B4722"/>
    <w:rsid w:val="009B6AC7"/>
    <w:rsid w:val="009B7344"/>
    <w:rsid w:val="009C0EAC"/>
    <w:rsid w:val="009C12A0"/>
    <w:rsid w:val="009C13BD"/>
    <w:rsid w:val="009C1E44"/>
    <w:rsid w:val="009C3FD8"/>
    <w:rsid w:val="009C46EA"/>
    <w:rsid w:val="009D2943"/>
    <w:rsid w:val="009D3101"/>
    <w:rsid w:val="009D5CE8"/>
    <w:rsid w:val="009D6441"/>
    <w:rsid w:val="009E3169"/>
    <w:rsid w:val="009E587E"/>
    <w:rsid w:val="009E6431"/>
    <w:rsid w:val="009E7418"/>
    <w:rsid w:val="009F0929"/>
    <w:rsid w:val="009F0DA9"/>
    <w:rsid w:val="009F3389"/>
    <w:rsid w:val="009F357F"/>
    <w:rsid w:val="009F74F1"/>
    <w:rsid w:val="00A02247"/>
    <w:rsid w:val="00A04C7B"/>
    <w:rsid w:val="00A04ED1"/>
    <w:rsid w:val="00A12523"/>
    <w:rsid w:val="00A1329A"/>
    <w:rsid w:val="00A1438A"/>
    <w:rsid w:val="00A15CB7"/>
    <w:rsid w:val="00A2199D"/>
    <w:rsid w:val="00A25F3C"/>
    <w:rsid w:val="00A268AC"/>
    <w:rsid w:val="00A30231"/>
    <w:rsid w:val="00A32296"/>
    <w:rsid w:val="00A33F1C"/>
    <w:rsid w:val="00A35034"/>
    <w:rsid w:val="00A3544F"/>
    <w:rsid w:val="00A35F1A"/>
    <w:rsid w:val="00A35F7A"/>
    <w:rsid w:val="00A4078D"/>
    <w:rsid w:val="00A455DC"/>
    <w:rsid w:val="00A538F3"/>
    <w:rsid w:val="00A5471D"/>
    <w:rsid w:val="00A626E2"/>
    <w:rsid w:val="00A63E0E"/>
    <w:rsid w:val="00A65EAB"/>
    <w:rsid w:val="00A66F8A"/>
    <w:rsid w:val="00A73579"/>
    <w:rsid w:val="00A73FDE"/>
    <w:rsid w:val="00A76290"/>
    <w:rsid w:val="00A77805"/>
    <w:rsid w:val="00A80A62"/>
    <w:rsid w:val="00A80E42"/>
    <w:rsid w:val="00A81A55"/>
    <w:rsid w:val="00A82BBF"/>
    <w:rsid w:val="00A853CF"/>
    <w:rsid w:val="00A873F5"/>
    <w:rsid w:val="00A910EA"/>
    <w:rsid w:val="00A91F53"/>
    <w:rsid w:val="00A9657B"/>
    <w:rsid w:val="00A971D0"/>
    <w:rsid w:val="00AA2FEA"/>
    <w:rsid w:val="00AA5D04"/>
    <w:rsid w:val="00AA78FB"/>
    <w:rsid w:val="00AA7A60"/>
    <w:rsid w:val="00AB05D4"/>
    <w:rsid w:val="00AB11A2"/>
    <w:rsid w:val="00AB23F6"/>
    <w:rsid w:val="00AB328B"/>
    <w:rsid w:val="00AB5462"/>
    <w:rsid w:val="00AB565C"/>
    <w:rsid w:val="00AB75A8"/>
    <w:rsid w:val="00AC346B"/>
    <w:rsid w:val="00AC3E9B"/>
    <w:rsid w:val="00AE03D8"/>
    <w:rsid w:val="00AE42F9"/>
    <w:rsid w:val="00AE4DBB"/>
    <w:rsid w:val="00AF1FDB"/>
    <w:rsid w:val="00AF2643"/>
    <w:rsid w:val="00AF3A59"/>
    <w:rsid w:val="00AF4D6E"/>
    <w:rsid w:val="00B1281C"/>
    <w:rsid w:val="00B151C5"/>
    <w:rsid w:val="00B163AC"/>
    <w:rsid w:val="00B168C5"/>
    <w:rsid w:val="00B23CDA"/>
    <w:rsid w:val="00B2448C"/>
    <w:rsid w:val="00B25DF6"/>
    <w:rsid w:val="00B265D4"/>
    <w:rsid w:val="00B31DDB"/>
    <w:rsid w:val="00B33526"/>
    <w:rsid w:val="00B36F7C"/>
    <w:rsid w:val="00B4438B"/>
    <w:rsid w:val="00B4593A"/>
    <w:rsid w:val="00B475E4"/>
    <w:rsid w:val="00B60E94"/>
    <w:rsid w:val="00B6164B"/>
    <w:rsid w:val="00B6389E"/>
    <w:rsid w:val="00B64950"/>
    <w:rsid w:val="00B65602"/>
    <w:rsid w:val="00B67791"/>
    <w:rsid w:val="00B7129E"/>
    <w:rsid w:val="00B7390E"/>
    <w:rsid w:val="00B758B6"/>
    <w:rsid w:val="00B76DFF"/>
    <w:rsid w:val="00B82B42"/>
    <w:rsid w:val="00B843D2"/>
    <w:rsid w:val="00B85114"/>
    <w:rsid w:val="00B94345"/>
    <w:rsid w:val="00BA2512"/>
    <w:rsid w:val="00BA2654"/>
    <w:rsid w:val="00BA6B27"/>
    <w:rsid w:val="00BB41D8"/>
    <w:rsid w:val="00BB7754"/>
    <w:rsid w:val="00BC5CA4"/>
    <w:rsid w:val="00BD043F"/>
    <w:rsid w:val="00BD6C63"/>
    <w:rsid w:val="00BE137F"/>
    <w:rsid w:val="00BE40CC"/>
    <w:rsid w:val="00BE5065"/>
    <w:rsid w:val="00BE6139"/>
    <w:rsid w:val="00BF0279"/>
    <w:rsid w:val="00BF2EED"/>
    <w:rsid w:val="00BF5EC2"/>
    <w:rsid w:val="00BF6851"/>
    <w:rsid w:val="00C045EC"/>
    <w:rsid w:val="00C0603D"/>
    <w:rsid w:val="00C1093D"/>
    <w:rsid w:val="00C10C6F"/>
    <w:rsid w:val="00C10FBD"/>
    <w:rsid w:val="00C112CD"/>
    <w:rsid w:val="00C12162"/>
    <w:rsid w:val="00C128CB"/>
    <w:rsid w:val="00C16CA7"/>
    <w:rsid w:val="00C22A8C"/>
    <w:rsid w:val="00C2449D"/>
    <w:rsid w:val="00C330D8"/>
    <w:rsid w:val="00C36A38"/>
    <w:rsid w:val="00C4126F"/>
    <w:rsid w:val="00C41D38"/>
    <w:rsid w:val="00C5230E"/>
    <w:rsid w:val="00C527EC"/>
    <w:rsid w:val="00C52EBB"/>
    <w:rsid w:val="00C53819"/>
    <w:rsid w:val="00C54282"/>
    <w:rsid w:val="00C55016"/>
    <w:rsid w:val="00C634D1"/>
    <w:rsid w:val="00C63627"/>
    <w:rsid w:val="00C6625C"/>
    <w:rsid w:val="00C67FFC"/>
    <w:rsid w:val="00C71249"/>
    <w:rsid w:val="00C71A28"/>
    <w:rsid w:val="00C77234"/>
    <w:rsid w:val="00C81256"/>
    <w:rsid w:val="00C907AB"/>
    <w:rsid w:val="00C93989"/>
    <w:rsid w:val="00CA2466"/>
    <w:rsid w:val="00CB4729"/>
    <w:rsid w:val="00CB628A"/>
    <w:rsid w:val="00CC3536"/>
    <w:rsid w:val="00CD2681"/>
    <w:rsid w:val="00CD42FD"/>
    <w:rsid w:val="00CD7ED5"/>
    <w:rsid w:val="00CE0FD3"/>
    <w:rsid w:val="00CE4545"/>
    <w:rsid w:val="00CF1791"/>
    <w:rsid w:val="00CF3AD6"/>
    <w:rsid w:val="00CF3B8E"/>
    <w:rsid w:val="00CF5810"/>
    <w:rsid w:val="00D0697F"/>
    <w:rsid w:val="00D07A83"/>
    <w:rsid w:val="00D110CE"/>
    <w:rsid w:val="00D1125F"/>
    <w:rsid w:val="00D15902"/>
    <w:rsid w:val="00D24434"/>
    <w:rsid w:val="00D2784E"/>
    <w:rsid w:val="00D3368D"/>
    <w:rsid w:val="00D3498E"/>
    <w:rsid w:val="00D36399"/>
    <w:rsid w:val="00D41ABE"/>
    <w:rsid w:val="00D4350B"/>
    <w:rsid w:val="00D46CBB"/>
    <w:rsid w:val="00D50E8C"/>
    <w:rsid w:val="00D52498"/>
    <w:rsid w:val="00D558B6"/>
    <w:rsid w:val="00D62AE1"/>
    <w:rsid w:val="00D6456E"/>
    <w:rsid w:val="00D6463D"/>
    <w:rsid w:val="00D6687E"/>
    <w:rsid w:val="00D710A5"/>
    <w:rsid w:val="00D75854"/>
    <w:rsid w:val="00D75DE5"/>
    <w:rsid w:val="00D77240"/>
    <w:rsid w:val="00D811E4"/>
    <w:rsid w:val="00D82B5D"/>
    <w:rsid w:val="00D91CFF"/>
    <w:rsid w:val="00D928C3"/>
    <w:rsid w:val="00DA035F"/>
    <w:rsid w:val="00DA21ED"/>
    <w:rsid w:val="00DA3A9B"/>
    <w:rsid w:val="00DA6868"/>
    <w:rsid w:val="00DA7060"/>
    <w:rsid w:val="00DB0549"/>
    <w:rsid w:val="00DB6E92"/>
    <w:rsid w:val="00DB7EF6"/>
    <w:rsid w:val="00DC3058"/>
    <w:rsid w:val="00DC477A"/>
    <w:rsid w:val="00DC5C9B"/>
    <w:rsid w:val="00DD11FD"/>
    <w:rsid w:val="00DD1712"/>
    <w:rsid w:val="00DD48FF"/>
    <w:rsid w:val="00DD5329"/>
    <w:rsid w:val="00DD7966"/>
    <w:rsid w:val="00DE2784"/>
    <w:rsid w:val="00DE3E12"/>
    <w:rsid w:val="00DF3566"/>
    <w:rsid w:val="00DF4372"/>
    <w:rsid w:val="00DF5339"/>
    <w:rsid w:val="00E0074E"/>
    <w:rsid w:val="00E00809"/>
    <w:rsid w:val="00E01743"/>
    <w:rsid w:val="00E0355A"/>
    <w:rsid w:val="00E043A0"/>
    <w:rsid w:val="00E079CD"/>
    <w:rsid w:val="00E110C2"/>
    <w:rsid w:val="00E12D61"/>
    <w:rsid w:val="00E14AF6"/>
    <w:rsid w:val="00E237C5"/>
    <w:rsid w:val="00E2513B"/>
    <w:rsid w:val="00E26378"/>
    <w:rsid w:val="00E27860"/>
    <w:rsid w:val="00E31741"/>
    <w:rsid w:val="00E32759"/>
    <w:rsid w:val="00E3298B"/>
    <w:rsid w:val="00E33F36"/>
    <w:rsid w:val="00E340A1"/>
    <w:rsid w:val="00E34746"/>
    <w:rsid w:val="00E354DD"/>
    <w:rsid w:val="00E37782"/>
    <w:rsid w:val="00E45570"/>
    <w:rsid w:val="00E47818"/>
    <w:rsid w:val="00E47819"/>
    <w:rsid w:val="00E52ACE"/>
    <w:rsid w:val="00E5455A"/>
    <w:rsid w:val="00E625CB"/>
    <w:rsid w:val="00E65877"/>
    <w:rsid w:val="00E66555"/>
    <w:rsid w:val="00E70087"/>
    <w:rsid w:val="00E72174"/>
    <w:rsid w:val="00E72CF2"/>
    <w:rsid w:val="00E72D28"/>
    <w:rsid w:val="00E757A4"/>
    <w:rsid w:val="00E767F5"/>
    <w:rsid w:val="00E77538"/>
    <w:rsid w:val="00E83F54"/>
    <w:rsid w:val="00E86164"/>
    <w:rsid w:val="00E9138E"/>
    <w:rsid w:val="00E93724"/>
    <w:rsid w:val="00E9709C"/>
    <w:rsid w:val="00EA2834"/>
    <w:rsid w:val="00EB0008"/>
    <w:rsid w:val="00EB35BA"/>
    <w:rsid w:val="00EC235C"/>
    <w:rsid w:val="00EC6CDC"/>
    <w:rsid w:val="00ED0018"/>
    <w:rsid w:val="00ED1151"/>
    <w:rsid w:val="00ED2151"/>
    <w:rsid w:val="00ED274B"/>
    <w:rsid w:val="00ED30FC"/>
    <w:rsid w:val="00ED7513"/>
    <w:rsid w:val="00ED7706"/>
    <w:rsid w:val="00EE05D9"/>
    <w:rsid w:val="00EE161B"/>
    <w:rsid w:val="00EE27DA"/>
    <w:rsid w:val="00EE3386"/>
    <w:rsid w:val="00EE6741"/>
    <w:rsid w:val="00EF19DC"/>
    <w:rsid w:val="00EF25AA"/>
    <w:rsid w:val="00EF323E"/>
    <w:rsid w:val="00EF7772"/>
    <w:rsid w:val="00EF7C89"/>
    <w:rsid w:val="00F00439"/>
    <w:rsid w:val="00F109A5"/>
    <w:rsid w:val="00F12D3C"/>
    <w:rsid w:val="00F14707"/>
    <w:rsid w:val="00F219F2"/>
    <w:rsid w:val="00F24241"/>
    <w:rsid w:val="00F24DC1"/>
    <w:rsid w:val="00F25E8A"/>
    <w:rsid w:val="00F31F4F"/>
    <w:rsid w:val="00F44BE2"/>
    <w:rsid w:val="00F5124C"/>
    <w:rsid w:val="00F520DA"/>
    <w:rsid w:val="00F5387E"/>
    <w:rsid w:val="00F54976"/>
    <w:rsid w:val="00F54A1C"/>
    <w:rsid w:val="00F57715"/>
    <w:rsid w:val="00F60310"/>
    <w:rsid w:val="00F663E8"/>
    <w:rsid w:val="00F67AEC"/>
    <w:rsid w:val="00F704B8"/>
    <w:rsid w:val="00F71047"/>
    <w:rsid w:val="00F740B9"/>
    <w:rsid w:val="00F757E5"/>
    <w:rsid w:val="00F76AC0"/>
    <w:rsid w:val="00F830C0"/>
    <w:rsid w:val="00F83A47"/>
    <w:rsid w:val="00F845F5"/>
    <w:rsid w:val="00F865E4"/>
    <w:rsid w:val="00FA0C3E"/>
    <w:rsid w:val="00FA45AA"/>
    <w:rsid w:val="00FA78FB"/>
    <w:rsid w:val="00FB43BF"/>
    <w:rsid w:val="00FB5C4C"/>
    <w:rsid w:val="00FC2622"/>
    <w:rsid w:val="00FC276E"/>
    <w:rsid w:val="00FC58CC"/>
    <w:rsid w:val="00FC677D"/>
    <w:rsid w:val="00FC7489"/>
    <w:rsid w:val="00FC7DAF"/>
    <w:rsid w:val="00FD08AD"/>
    <w:rsid w:val="00FD4036"/>
    <w:rsid w:val="00FD4181"/>
    <w:rsid w:val="00FD484C"/>
    <w:rsid w:val="00FD5D69"/>
    <w:rsid w:val="00FE5AB6"/>
    <w:rsid w:val="00FE69BB"/>
    <w:rsid w:val="00FF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9D1FD"/>
  <w15:docId w15:val="{2A1BF111-0ABD-47A2-8B23-667DF448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uiPriority w:val="99"/>
    <w:rsid w:val="00A2199D"/>
    <w:rPr>
      <w:color w:val="003366"/>
      <w:u w:val="single"/>
    </w:rPr>
  </w:style>
  <w:style w:type="paragraph" w:styleId="Footer">
    <w:name w:val="footer"/>
    <w:basedOn w:val="Normal"/>
    <w:link w:val="FooterChar"/>
    <w:uiPriority w:val="99"/>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uiPriority w:val="99"/>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uiPriority w:val="59"/>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FooterChar">
    <w:name w:val="Footer Char"/>
    <w:basedOn w:val="DefaultParagraphFont"/>
    <w:link w:val="Footer"/>
    <w:uiPriority w:val="99"/>
    <w:rsid w:val="006D31F4"/>
    <w:rPr>
      <w:lang w:val="en-US" w:eastAsia="en-US"/>
    </w:rPr>
  </w:style>
  <w:style w:type="character" w:customStyle="1" w:styleId="il">
    <w:name w:val="il"/>
    <w:basedOn w:val="DefaultParagraphFont"/>
    <w:rsid w:val="00D4350B"/>
  </w:style>
  <w:style w:type="paragraph" w:styleId="EndnoteText">
    <w:name w:val="endnote text"/>
    <w:basedOn w:val="Normal"/>
    <w:link w:val="EndnoteTextChar"/>
    <w:semiHidden/>
    <w:unhideWhenUsed/>
    <w:rsid w:val="006F1362"/>
  </w:style>
  <w:style w:type="character" w:customStyle="1" w:styleId="EndnoteTextChar">
    <w:name w:val="Endnote Text Char"/>
    <w:basedOn w:val="DefaultParagraphFont"/>
    <w:link w:val="EndnoteText"/>
    <w:semiHidden/>
    <w:rsid w:val="006F1362"/>
    <w:rPr>
      <w:lang w:val="en-US" w:eastAsia="en-US"/>
    </w:rPr>
  </w:style>
  <w:style w:type="character" w:styleId="EndnoteReference">
    <w:name w:val="endnote reference"/>
    <w:basedOn w:val="DefaultParagraphFont"/>
    <w:semiHidden/>
    <w:unhideWhenUsed/>
    <w:rsid w:val="006F1362"/>
    <w:rPr>
      <w:vertAlign w:val="superscript"/>
    </w:rPr>
  </w:style>
  <w:style w:type="table" w:customStyle="1" w:styleId="TableGrid1">
    <w:name w:val="Table Grid1"/>
    <w:basedOn w:val="TableNormal"/>
    <w:next w:val="TableGrid"/>
    <w:uiPriority w:val="59"/>
    <w:rsid w:val="005028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06D63"/>
    <w:pPr>
      <w:spacing w:before="100" w:beforeAutospacing="1" w:after="100" w:afterAutospacing="1"/>
    </w:pPr>
    <w:rPr>
      <w:sz w:val="24"/>
      <w:szCs w:val="24"/>
    </w:rPr>
  </w:style>
  <w:style w:type="paragraph" w:customStyle="1" w:styleId="font5">
    <w:name w:val="font5"/>
    <w:basedOn w:val="Normal"/>
    <w:rsid w:val="00006D63"/>
    <w:pPr>
      <w:spacing w:before="100" w:beforeAutospacing="1" w:after="100" w:afterAutospacing="1"/>
    </w:pPr>
    <w:rPr>
      <w:rFonts w:ascii="Calibri" w:hAnsi="Calibri" w:cs="Calibri"/>
      <w:color w:val="000000"/>
      <w:sz w:val="24"/>
      <w:szCs w:val="24"/>
    </w:rPr>
  </w:style>
  <w:style w:type="paragraph" w:customStyle="1" w:styleId="font6">
    <w:name w:val="font6"/>
    <w:basedOn w:val="Normal"/>
    <w:rsid w:val="00006D63"/>
    <w:pPr>
      <w:spacing w:before="100" w:beforeAutospacing="1" w:after="100" w:afterAutospacing="1"/>
    </w:pPr>
    <w:rPr>
      <w:rFonts w:ascii="Calibri" w:hAnsi="Calibri" w:cs="Calibri"/>
      <w:color w:val="000000"/>
      <w:sz w:val="24"/>
      <w:szCs w:val="24"/>
    </w:rPr>
  </w:style>
  <w:style w:type="paragraph" w:customStyle="1" w:styleId="xl65">
    <w:name w:val="xl65"/>
    <w:basedOn w:val="Normal"/>
    <w:rsid w:val="00006D63"/>
    <w:pPr>
      <w:spacing w:before="100" w:beforeAutospacing="1" w:after="100" w:afterAutospacing="1"/>
      <w:textAlignment w:val="center"/>
    </w:pPr>
    <w:rPr>
      <w:color w:val="000000"/>
      <w:sz w:val="24"/>
      <w:szCs w:val="24"/>
    </w:rPr>
  </w:style>
  <w:style w:type="paragraph" w:customStyle="1" w:styleId="xl66">
    <w:name w:val="xl66"/>
    <w:basedOn w:val="Normal"/>
    <w:rsid w:val="00006D63"/>
    <w:pPr>
      <w:spacing w:before="100" w:beforeAutospacing="1" w:after="100" w:afterAutospacing="1"/>
      <w:jc w:val="center"/>
      <w:textAlignment w:val="center"/>
    </w:pPr>
    <w:rPr>
      <w:rFonts w:ascii="Arial" w:hAnsi="Arial" w:cs="Arial"/>
      <w:b/>
      <w:bCs/>
      <w:sz w:val="24"/>
      <w:szCs w:val="24"/>
    </w:rPr>
  </w:style>
  <w:style w:type="paragraph" w:customStyle="1" w:styleId="xl67">
    <w:name w:val="xl67"/>
    <w:basedOn w:val="Normal"/>
    <w:rsid w:val="00006D63"/>
    <w:pPr>
      <w:spacing w:before="100" w:beforeAutospacing="1" w:after="100" w:afterAutospacing="1"/>
    </w:pPr>
    <w:rPr>
      <w:sz w:val="24"/>
      <w:szCs w:val="24"/>
    </w:rPr>
  </w:style>
  <w:style w:type="paragraph" w:customStyle="1" w:styleId="xl68">
    <w:name w:val="xl68"/>
    <w:basedOn w:val="Normal"/>
    <w:rsid w:val="00006D63"/>
    <w:pPr>
      <w:spacing w:before="100" w:beforeAutospacing="1" w:after="100" w:afterAutospacing="1"/>
    </w:pPr>
    <w:rPr>
      <w:sz w:val="24"/>
      <w:szCs w:val="24"/>
    </w:rPr>
  </w:style>
  <w:style w:type="paragraph" w:customStyle="1" w:styleId="xl69">
    <w:name w:val="xl69"/>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006D63"/>
    <w:pPr>
      <w:spacing w:before="100" w:beforeAutospacing="1" w:after="100" w:afterAutospacing="1"/>
      <w:jc w:val="center"/>
    </w:pPr>
    <w:rPr>
      <w:b/>
      <w:bCs/>
      <w:sz w:val="24"/>
      <w:szCs w:val="24"/>
    </w:rPr>
  </w:style>
  <w:style w:type="paragraph" w:customStyle="1" w:styleId="xl74">
    <w:name w:val="xl74"/>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Normal"/>
    <w:rsid w:val="00006D63"/>
    <w:pPr>
      <w:spacing w:before="100" w:beforeAutospacing="1" w:after="100" w:afterAutospacing="1"/>
    </w:pPr>
    <w:rPr>
      <w:color w:val="202124"/>
      <w:sz w:val="24"/>
      <w:szCs w:val="24"/>
    </w:rPr>
  </w:style>
  <w:style w:type="paragraph" w:customStyle="1" w:styleId="xl76">
    <w:name w:val="xl76"/>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78">
    <w:name w:val="xl78"/>
    <w:basedOn w:val="Normal"/>
    <w:rsid w:val="00006D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rsid w:val="00006D63"/>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8869">
      <w:bodyDiv w:val="1"/>
      <w:marLeft w:val="0"/>
      <w:marRight w:val="0"/>
      <w:marTop w:val="0"/>
      <w:marBottom w:val="0"/>
      <w:divBdr>
        <w:top w:val="none" w:sz="0" w:space="0" w:color="auto"/>
        <w:left w:val="none" w:sz="0" w:space="0" w:color="auto"/>
        <w:bottom w:val="none" w:sz="0" w:space="0" w:color="auto"/>
        <w:right w:val="none" w:sz="0" w:space="0" w:color="auto"/>
      </w:divBdr>
    </w:div>
    <w:div w:id="95952809">
      <w:bodyDiv w:val="1"/>
      <w:marLeft w:val="0"/>
      <w:marRight w:val="0"/>
      <w:marTop w:val="0"/>
      <w:marBottom w:val="0"/>
      <w:divBdr>
        <w:top w:val="none" w:sz="0" w:space="0" w:color="auto"/>
        <w:left w:val="none" w:sz="0" w:space="0" w:color="auto"/>
        <w:bottom w:val="none" w:sz="0" w:space="0" w:color="auto"/>
        <w:right w:val="none" w:sz="0" w:space="0" w:color="auto"/>
      </w:divBdr>
    </w:div>
    <w:div w:id="246547359">
      <w:bodyDiv w:val="1"/>
      <w:marLeft w:val="0"/>
      <w:marRight w:val="0"/>
      <w:marTop w:val="0"/>
      <w:marBottom w:val="0"/>
      <w:divBdr>
        <w:top w:val="none" w:sz="0" w:space="0" w:color="auto"/>
        <w:left w:val="none" w:sz="0" w:space="0" w:color="auto"/>
        <w:bottom w:val="none" w:sz="0" w:space="0" w:color="auto"/>
        <w:right w:val="none" w:sz="0" w:space="0" w:color="auto"/>
      </w:divBdr>
    </w:div>
    <w:div w:id="284970563">
      <w:bodyDiv w:val="1"/>
      <w:marLeft w:val="0"/>
      <w:marRight w:val="0"/>
      <w:marTop w:val="0"/>
      <w:marBottom w:val="0"/>
      <w:divBdr>
        <w:top w:val="none" w:sz="0" w:space="0" w:color="auto"/>
        <w:left w:val="none" w:sz="0" w:space="0" w:color="auto"/>
        <w:bottom w:val="none" w:sz="0" w:space="0" w:color="auto"/>
        <w:right w:val="none" w:sz="0" w:space="0" w:color="auto"/>
      </w:divBdr>
      <w:divsChild>
        <w:div w:id="1871263999">
          <w:marLeft w:val="0"/>
          <w:marRight w:val="0"/>
          <w:marTop w:val="0"/>
          <w:marBottom w:val="0"/>
          <w:divBdr>
            <w:top w:val="none" w:sz="0" w:space="0" w:color="auto"/>
            <w:left w:val="none" w:sz="0" w:space="0" w:color="auto"/>
            <w:bottom w:val="none" w:sz="0" w:space="0" w:color="auto"/>
            <w:right w:val="none" w:sz="0" w:space="0" w:color="auto"/>
          </w:divBdr>
        </w:div>
        <w:div w:id="891774300">
          <w:marLeft w:val="0"/>
          <w:marRight w:val="0"/>
          <w:marTop w:val="0"/>
          <w:marBottom w:val="0"/>
          <w:divBdr>
            <w:top w:val="none" w:sz="0" w:space="0" w:color="auto"/>
            <w:left w:val="none" w:sz="0" w:space="0" w:color="auto"/>
            <w:bottom w:val="none" w:sz="0" w:space="0" w:color="auto"/>
            <w:right w:val="none" w:sz="0" w:space="0" w:color="auto"/>
          </w:divBdr>
        </w:div>
        <w:div w:id="750009698">
          <w:marLeft w:val="0"/>
          <w:marRight w:val="0"/>
          <w:marTop w:val="0"/>
          <w:marBottom w:val="0"/>
          <w:divBdr>
            <w:top w:val="none" w:sz="0" w:space="0" w:color="auto"/>
            <w:left w:val="none" w:sz="0" w:space="0" w:color="auto"/>
            <w:bottom w:val="none" w:sz="0" w:space="0" w:color="auto"/>
            <w:right w:val="none" w:sz="0" w:space="0" w:color="auto"/>
          </w:divBdr>
        </w:div>
        <w:div w:id="803935927">
          <w:marLeft w:val="0"/>
          <w:marRight w:val="0"/>
          <w:marTop w:val="0"/>
          <w:marBottom w:val="0"/>
          <w:divBdr>
            <w:top w:val="none" w:sz="0" w:space="0" w:color="auto"/>
            <w:left w:val="none" w:sz="0" w:space="0" w:color="auto"/>
            <w:bottom w:val="none" w:sz="0" w:space="0" w:color="auto"/>
            <w:right w:val="none" w:sz="0" w:space="0" w:color="auto"/>
          </w:divBdr>
          <w:divsChild>
            <w:div w:id="1844584581">
              <w:marLeft w:val="0"/>
              <w:marRight w:val="0"/>
              <w:marTop w:val="0"/>
              <w:marBottom w:val="0"/>
              <w:divBdr>
                <w:top w:val="none" w:sz="0" w:space="0" w:color="auto"/>
                <w:left w:val="none" w:sz="0" w:space="0" w:color="auto"/>
                <w:bottom w:val="none" w:sz="0" w:space="0" w:color="auto"/>
                <w:right w:val="none" w:sz="0" w:space="0" w:color="auto"/>
              </w:divBdr>
            </w:div>
          </w:divsChild>
        </w:div>
        <w:div w:id="1525557038">
          <w:marLeft w:val="0"/>
          <w:marRight w:val="0"/>
          <w:marTop w:val="0"/>
          <w:marBottom w:val="0"/>
          <w:divBdr>
            <w:top w:val="none" w:sz="0" w:space="0" w:color="auto"/>
            <w:left w:val="none" w:sz="0" w:space="0" w:color="auto"/>
            <w:bottom w:val="none" w:sz="0" w:space="0" w:color="auto"/>
            <w:right w:val="none" w:sz="0" w:space="0" w:color="auto"/>
          </w:divBdr>
        </w:div>
        <w:div w:id="557940648">
          <w:marLeft w:val="0"/>
          <w:marRight w:val="0"/>
          <w:marTop w:val="0"/>
          <w:marBottom w:val="0"/>
          <w:divBdr>
            <w:top w:val="none" w:sz="0" w:space="0" w:color="auto"/>
            <w:left w:val="none" w:sz="0" w:space="0" w:color="auto"/>
            <w:bottom w:val="none" w:sz="0" w:space="0" w:color="auto"/>
            <w:right w:val="none" w:sz="0" w:space="0" w:color="auto"/>
          </w:divBdr>
        </w:div>
        <w:div w:id="1505626431">
          <w:marLeft w:val="0"/>
          <w:marRight w:val="0"/>
          <w:marTop w:val="0"/>
          <w:marBottom w:val="0"/>
          <w:divBdr>
            <w:top w:val="none" w:sz="0" w:space="0" w:color="auto"/>
            <w:left w:val="none" w:sz="0" w:space="0" w:color="auto"/>
            <w:bottom w:val="none" w:sz="0" w:space="0" w:color="auto"/>
            <w:right w:val="none" w:sz="0" w:space="0" w:color="auto"/>
          </w:divBdr>
        </w:div>
        <w:div w:id="942882812">
          <w:marLeft w:val="0"/>
          <w:marRight w:val="0"/>
          <w:marTop w:val="0"/>
          <w:marBottom w:val="0"/>
          <w:divBdr>
            <w:top w:val="none" w:sz="0" w:space="0" w:color="auto"/>
            <w:left w:val="none" w:sz="0" w:space="0" w:color="auto"/>
            <w:bottom w:val="none" w:sz="0" w:space="0" w:color="auto"/>
            <w:right w:val="none" w:sz="0" w:space="0" w:color="auto"/>
          </w:divBdr>
        </w:div>
        <w:div w:id="501706080">
          <w:marLeft w:val="0"/>
          <w:marRight w:val="0"/>
          <w:marTop w:val="0"/>
          <w:marBottom w:val="0"/>
          <w:divBdr>
            <w:top w:val="none" w:sz="0" w:space="0" w:color="auto"/>
            <w:left w:val="none" w:sz="0" w:space="0" w:color="auto"/>
            <w:bottom w:val="none" w:sz="0" w:space="0" w:color="auto"/>
            <w:right w:val="none" w:sz="0" w:space="0" w:color="auto"/>
          </w:divBdr>
        </w:div>
        <w:div w:id="851528962">
          <w:marLeft w:val="0"/>
          <w:marRight w:val="0"/>
          <w:marTop w:val="0"/>
          <w:marBottom w:val="0"/>
          <w:divBdr>
            <w:top w:val="none" w:sz="0" w:space="0" w:color="auto"/>
            <w:left w:val="none" w:sz="0" w:space="0" w:color="auto"/>
            <w:bottom w:val="none" w:sz="0" w:space="0" w:color="auto"/>
            <w:right w:val="none" w:sz="0" w:space="0" w:color="auto"/>
          </w:divBdr>
        </w:div>
        <w:div w:id="8652804">
          <w:marLeft w:val="0"/>
          <w:marRight w:val="0"/>
          <w:marTop w:val="0"/>
          <w:marBottom w:val="0"/>
          <w:divBdr>
            <w:top w:val="none" w:sz="0" w:space="0" w:color="auto"/>
            <w:left w:val="none" w:sz="0" w:space="0" w:color="auto"/>
            <w:bottom w:val="none" w:sz="0" w:space="0" w:color="auto"/>
            <w:right w:val="none" w:sz="0" w:space="0" w:color="auto"/>
          </w:divBdr>
        </w:div>
      </w:divsChild>
    </w:div>
    <w:div w:id="342560068">
      <w:bodyDiv w:val="1"/>
      <w:marLeft w:val="0"/>
      <w:marRight w:val="0"/>
      <w:marTop w:val="0"/>
      <w:marBottom w:val="0"/>
      <w:divBdr>
        <w:top w:val="none" w:sz="0" w:space="0" w:color="auto"/>
        <w:left w:val="none" w:sz="0" w:space="0" w:color="auto"/>
        <w:bottom w:val="none" w:sz="0" w:space="0" w:color="auto"/>
        <w:right w:val="none" w:sz="0" w:space="0" w:color="auto"/>
      </w:divBdr>
    </w:div>
    <w:div w:id="439647075">
      <w:bodyDiv w:val="1"/>
      <w:marLeft w:val="0"/>
      <w:marRight w:val="0"/>
      <w:marTop w:val="0"/>
      <w:marBottom w:val="0"/>
      <w:divBdr>
        <w:top w:val="none" w:sz="0" w:space="0" w:color="auto"/>
        <w:left w:val="none" w:sz="0" w:space="0" w:color="auto"/>
        <w:bottom w:val="none" w:sz="0" w:space="0" w:color="auto"/>
        <w:right w:val="none" w:sz="0" w:space="0" w:color="auto"/>
      </w:divBdr>
    </w:div>
    <w:div w:id="498812620">
      <w:bodyDiv w:val="1"/>
      <w:marLeft w:val="0"/>
      <w:marRight w:val="0"/>
      <w:marTop w:val="0"/>
      <w:marBottom w:val="0"/>
      <w:divBdr>
        <w:top w:val="none" w:sz="0" w:space="0" w:color="auto"/>
        <w:left w:val="none" w:sz="0" w:space="0" w:color="auto"/>
        <w:bottom w:val="none" w:sz="0" w:space="0" w:color="auto"/>
        <w:right w:val="none" w:sz="0" w:space="0" w:color="auto"/>
      </w:divBdr>
    </w:div>
    <w:div w:id="515391340">
      <w:bodyDiv w:val="1"/>
      <w:marLeft w:val="0"/>
      <w:marRight w:val="0"/>
      <w:marTop w:val="0"/>
      <w:marBottom w:val="0"/>
      <w:divBdr>
        <w:top w:val="none" w:sz="0" w:space="0" w:color="auto"/>
        <w:left w:val="none" w:sz="0" w:space="0" w:color="auto"/>
        <w:bottom w:val="none" w:sz="0" w:space="0" w:color="auto"/>
        <w:right w:val="none" w:sz="0" w:space="0" w:color="auto"/>
      </w:divBdr>
    </w:div>
    <w:div w:id="530414070">
      <w:bodyDiv w:val="1"/>
      <w:marLeft w:val="0"/>
      <w:marRight w:val="0"/>
      <w:marTop w:val="0"/>
      <w:marBottom w:val="0"/>
      <w:divBdr>
        <w:top w:val="none" w:sz="0" w:space="0" w:color="auto"/>
        <w:left w:val="none" w:sz="0" w:space="0" w:color="auto"/>
        <w:bottom w:val="none" w:sz="0" w:space="0" w:color="auto"/>
        <w:right w:val="none" w:sz="0" w:space="0" w:color="auto"/>
      </w:divBdr>
    </w:div>
    <w:div w:id="1099833108">
      <w:bodyDiv w:val="1"/>
      <w:marLeft w:val="0"/>
      <w:marRight w:val="0"/>
      <w:marTop w:val="0"/>
      <w:marBottom w:val="0"/>
      <w:divBdr>
        <w:top w:val="none" w:sz="0" w:space="0" w:color="auto"/>
        <w:left w:val="none" w:sz="0" w:space="0" w:color="auto"/>
        <w:bottom w:val="none" w:sz="0" w:space="0" w:color="auto"/>
        <w:right w:val="none" w:sz="0" w:space="0" w:color="auto"/>
      </w:divBdr>
    </w:div>
    <w:div w:id="1114209757">
      <w:bodyDiv w:val="1"/>
      <w:marLeft w:val="0"/>
      <w:marRight w:val="0"/>
      <w:marTop w:val="0"/>
      <w:marBottom w:val="0"/>
      <w:divBdr>
        <w:top w:val="none" w:sz="0" w:space="0" w:color="auto"/>
        <w:left w:val="none" w:sz="0" w:space="0" w:color="auto"/>
        <w:bottom w:val="none" w:sz="0" w:space="0" w:color="auto"/>
        <w:right w:val="none" w:sz="0" w:space="0" w:color="auto"/>
      </w:divBdr>
    </w:div>
    <w:div w:id="1217200642">
      <w:bodyDiv w:val="1"/>
      <w:marLeft w:val="0"/>
      <w:marRight w:val="0"/>
      <w:marTop w:val="0"/>
      <w:marBottom w:val="0"/>
      <w:divBdr>
        <w:top w:val="none" w:sz="0" w:space="0" w:color="auto"/>
        <w:left w:val="none" w:sz="0" w:space="0" w:color="auto"/>
        <w:bottom w:val="none" w:sz="0" w:space="0" w:color="auto"/>
        <w:right w:val="none" w:sz="0" w:space="0" w:color="auto"/>
      </w:divBdr>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251155529">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52877540">
      <w:bodyDiv w:val="1"/>
      <w:marLeft w:val="0"/>
      <w:marRight w:val="0"/>
      <w:marTop w:val="0"/>
      <w:marBottom w:val="0"/>
      <w:divBdr>
        <w:top w:val="none" w:sz="0" w:space="0" w:color="auto"/>
        <w:left w:val="none" w:sz="0" w:space="0" w:color="auto"/>
        <w:bottom w:val="none" w:sz="0" w:space="0" w:color="auto"/>
        <w:right w:val="none" w:sz="0" w:space="0" w:color="auto"/>
      </w:divBdr>
      <w:divsChild>
        <w:div w:id="1863282555">
          <w:marLeft w:val="0"/>
          <w:marRight w:val="0"/>
          <w:marTop w:val="0"/>
          <w:marBottom w:val="0"/>
          <w:divBdr>
            <w:top w:val="none" w:sz="0" w:space="0" w:color="auto"/>
            <w:left w:val="none" w:sz="0" w:space="0" w:color="auto"/>
            <w:bottom w:val="none" w:sz="0" w:space="0" w:color="auto"/>
            <w:right w:val="none" w:sz="0" w:space="0" w:color="auto"/>
          </w:divBdr>
        </w:div>
        <w:div w:id="1637563603">
          <w:marLeft w:val="0"/>
          <w:marRight w:val="0"/>
          <w:marTop w:val="0"/>
          <w:marBottom w:val="0"/>
          <w:divBdr>
            <w:top w:val="none" w:sz="0" w:space="0" w:color="auto"/>
            <w:left w:val="none" w:sz="0" w:space="0" w:color="auto"/>
            <w:bottom w:val="none" w:sz="0" w:space="0" w:color="auto"/>
            <w:right w:val="none" w:sz="0" w:space="0" w:color="auto"/>
          </w:divBdr>
        </w:div>
        <w:div w:id="344334306">
          <w:marLeft w:val="0"/>
          <w:marRight w:val="0"/>
          <w:marTop w:val="0"/>
          <w:marBottom w:val="0"/>
          <w:divBdr>
            <w:top w:val="none" w:sz="0" w:space="0" w:color="auto"/>
            <w:left w:val="none" w:sz="0" w:space="0" w:color="auto"/>
            <w:bottom w:val="none" w:sz="0" w:space="0" w:color="auto"/>
            <w:right w:val="none" w:sz="0" w:space="0" w:color="auto"/>
          </w:divBdr>
        </w:div>
        <w:div w:id="1151411830">
          <w:marLeft w:val="0"/>
          <w:marRight w:val="0"/>
          <w:marTop w:val="0"/>
          <w:marBottom w:val="0"/>
          <w:divBdr>
            <w:top w:val="none" w:sz="0" w:space="0" w:color="auto"/>
            <w:left w:val="none" w:sz="0" w:space="0" w:color="auto"/>
            <w:bottom w:val="none" w:sz="0" w:space="0" w:color="auto"/>
            <w:right w:val="none" w:sz="0" w:space="0" w:color="auto"/>
          </w:divBdr>
          <w:divsChild>
            <w:div w:id="1839415979">
              <w:marLeft w:val="0"/>
              <w:marRight w:val="0"/>
              <w:marTop w:val="0"/>
              <w:marBottom w:val="0"/>
              <w:divBdr>
                <w:top w:val="none" w:sz="0" w:space="0" w:color="auto"/>
                <w:left w:val="none" w:sz="0" w:space="0" w:color="auto"/>
                <w:bottom w:val="none" w:sz="0" w:space="0" w:color="auto"/>
                <w:right w:val="none" w:sz="0" w:space="0" w:color="auto"/>
              </w:divBdr>
            </w:div>
          </w:divsChild>
        </w:div>
        <w:div w:id="1749689222">
          <w:marLeft w:val="0"/>
          <w:marRight w:val="0"/>
          <w:marTop w:val="0"/>
          <w:marBottom w:val="0"/>
          <w:divBdr>
            <w:top w:val="none" w:sz="0" w:space="0" w:color="auto"/>
            <w:left w:val="none" w:sz="0" w:space="0" w:color="auto"/>
            <w:bottom w:val="none" w:sz="0" w:space="0" w:color="auto"/>
            <w:right w:val="none" w:sz="0" w:space="0" w:color="auto"/>
          </w:divBdr>
        </w:div>
        <w:div w:id="1534461661">
          <w:marLeft w:val="0"/>
          <w:marRight w:val="0"/>
          <w:marTop w:val="0"/>
          <w:marBottom w:val="0"/>
          <w:divBdr>
            <w:top w:val="none" w:sz="0" w:space="0" w:color="auto"/>
            <w:left w:val="none" w:sz="0" w:space="0" w:color="auto"/>
            <w:bottom w:val="none" w:sz="0" w:space="0" w:color="auto"/>
            <w:right w:val="none" w:sz="0" w:space="0" w:color="auto"/>
          </w:divBdr>
        </w:div>
        <w:div w:id="254630681">
          <w:marLeft w:val="0"/>
          <w:marRight w:val="0"/>
          <w:marTop w:val="0"/>
          <w:marBottom w:val="0"/>
          <w:divBdr>
            <w:top w:val="none" w:sz="0" w:space="0" w:color="auto"/>
            <w:left w:val="none" w:sz="0" w:space="0" w:color="auto"/>
            <w:bottom w:val="none" w:sz="0" w:space="0" w:color="auto"/>
            <w:right w:val="none" w:sz="0" w:space="0" w:color="auto"/>
          </w:divBdr>
        </w:div>
        <w:div w:id="1859929294">
          <w:marLeft w:val="0"/>
          <w:marRight w:val="0"/>
          <w:marTop w:val="0"/>
          <w:marBottom w:val="0"/>
          <w:divBdr>
            <w:top w:val="none" w:sz="0" w:space="0" w:color="auto"/>
            <w:left w:val="none" w:sz="0" w:space="0" w:color="auto"/>
            <w:bottom w:val="none" w:sz="0" w:space="0" w:color="auto"/>
            <w:right w:val="none" w:sz="0" w:space="0" w:color="auto"/>
          </w:divBdr>
        </w:div>
        <w:div w:id="1314795155">
          <w:marLeft w:val="0"/>
          <w:marRight w:val="0"/>
          <w:marTop w:val="0"/>
          <w:marBottom w:val="0"/>
          <w:divBdr>
            <w:top w:val="none" w:sz="0" w:space="0" w:color="auto"/>
            <w:left w:val="none" w:sz="0" w:space="0" w:color="auto"/>
            <w:bottom w:val="none" w:sz="0" w:space="0" w:color="auto"/>
            <w:right w:val="none" w:sz="0" w:space="0" w:color="auto"/>
          </w:divBdr>
        </w:div>
        <w:div w:id="1622226058">
          <w:marLeft w:val="0"/>
          <w:marRight w:val="0"/>
          <w:marTop w:val="0"/>
          <w:marBottom w:val="0"/>
          <w:divBdr>
            <w:top w:val="none" w:sz="0" w:space="0" w:color="auto"/>
            <w:left w:val="none" w:sz="0" w:space="0" w:color="auto"/>
            <w:bottom w:val="none" w:sz="0" w:space="0" w:color="auto"/>
            <w:right w:val="none" w:sz="0" w:space="0" w:color="auto"/>
          </w:divBdr>
        </w:div>
        <w:div w:id="2131967719">
          <w:marLeft w:val="0"/>
          <w:marRight w:val="0"/>
          <w:marTop w:val="0"/>
          <w:marBottom w:val="0"/>
          <w:divBdr>
            <w:top w:val="none" w:sz="0" w:space="0" w:color="auto"/>
            <w:left w:val="none" w:sz="0" w:space="0" w:color="auto"/>
            <w:bottom w:val="none" w:sz="0" w:space="0" w:color="auto"/>
            <w:right w:val="none" w:sz="0" w:space="0" w:color="auto"/>
          </w:divBdr>
        </w:div>
      </w:divsChild>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 w:id="1515074559">
      <w:bodyDiv w:val="1"/>
      <w:marLeft w:val="0"/>
      <w:marRight w:val="0"/>
      <w:marTop w:val="0"/>
      <w:marBottom w:val="0"/>
      <w:divBdr>
        <w:top w:val="none" w:sz="0" w:space="0" w:color="auto"/>
        <w:left w:val="none" w:sz="0" w:space="0" w:color="auto"/>
        <w:bottom w:val="none" w:sz="0" w:space="0" w:color="auto"/>
        <w:right w:val="none" w:sz="0" w:space="0" w:color="auto"/>
      </w:divBdr>
    </w:div>
    <w:div w:id="1565337874">
      <w:bodyDiv w:val="1"/>
      <w:marLeft w:val="0"/>
      <w:marRight w:val="0"/>
      <w:marTop w:val="0"/>
      <w:marBottom w:val="0"/>
      <w:divBdr>
        <w:top w:val="none" w:sz="0" w:space="0" w:color="auto"/>
        <w:left w:val="none" w:sz="0" w:space="0" w:color="auto"/>
        <w:bottom w:val="none" w:sz="0" w:space="0" w:color="auto"/>
        <w:right w:val="none" w:sz="0" w:space="0" w:color="auto"/>
      </w:divBdr>
    </w:div>
    <w:div w:id="1972244096">
      <w:bodyDiv w:val="1"/>
      <w:marLeft w:val="0"/>
      <w:marRight w:val="0"/>
      <w:marTop w:val="0"/>
      <w:marBottom w:val="0"/>
      <w:divBdr>
        <w:top w:val="none" w:sz="0" w:space="0" w:color="auto"/>
        <w:left w:val="none" w:sz="0" w:space="0" w:color="auto"/>
        <w:bottom w:val="none" w:sz="0" w:space="0" w:color="auto"/>
        <w:right w:val="none" w:sz="0" w:space="0" w:color="auto"/>
      </w:divBdr>
    </w:div>
    <w:div w:id="20780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6tYd1fy1JOQROmCRg9z3WfOSRH2uP-U/view?usp=sharing" TargetMode="External"/><Relationship Id="rId13" Type="http://schemas.openxmlformats.org/officeDocument/2006/relationships/hyperlink" Target="https://drive.google.com/file/d/1SrMSisiF-q9JN1SajjsZ3abA03jBHND6/view?usp=sharin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AWtlTFNSN5Qy-zcq5VAX2-_NEu8yus8S/view?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YypPQHhj81iZj9TMpd4YVvpjLdbTmV8/view?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ive.google.com/file/d/1OKL2Y0sU5epMMtKLwJqpAQFoRHXNRC-t/view?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8oWJQBfUYgYzSfGujYaMWINLn4Oce5Uy/view?usp=sharing" TargetMode="External"/><Relationship Id="rId14" Type="http://schemas.openxmlformats.org/officeDocument/2006/relationships/hyperlink" Target="https://drive.google.com/file/d/1JHt5V9Pms8gU3ZDyul3BL9A2EozKr6qP/view?usp=sha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A32F05E194006B73C11107CB08210"/>
        <w:category>
          <w:name w:val="General"/>
          <w:gallery w:val="placeholder"/>
        </w:category>
        <w:types>
          <w:type w:val="bbPlcHdr"/>
        </w:types>
        <w:behaviors>
          <w:behavior w:val="content"/>
        </w:behaviors>
        <w:guid w:val="{735A903E-05A9-4A4A-9E94-BCDBB98062B6}"/>
      </w:docPartPr>
      <w:docPartBody>
        <w:p w:rsidR="001C69BC" w:rsidRDefault="008F6632" w:rsidP="008F6632">
          <w:pPr>
            <w:pStyle w:val="530A32F05E194006B73C11107CB08210"/>
          </w:pPr>
          <w:r w:rsidRPr="00B151C5">
            <w:rPr>
              <w:rStyle w:val="PlaceholderText"/>
            </w:rPr>
            <w:t>Click here to enter a date.</w:t>
          </w:r>
        </w:p>
      </w:docPartBody>
    </w:docPart>
    <w:docPart>
      <w:docPartPr>
        <w:name w:val="80320F0BA96D4233867F42189CBE935B"/>
        <w:category>
          <w:name w:val="General"/>
          <w:gallery w:val="placeholder"/>
        </w:category>
        <w:types>
          <w:type w:val="bbPlcHdr"/>
        </w:types>
        <w:behaviors>
          <w:behavior w:val="content"/>
        </w:behaviors>
        <w:guid w:val="{F9E827DD-242A-4506-B34C-93500F0AA665}"/>
      </w:docPartPr>
      <w:docPartBody>
        <w:p w:rsidR="001C69BC" w:rsidRDefault="008F6632" w:rsidP="008F6632">
          <w:pPr>
            <w:pStyle w:val="80320F0BA96D4233867F42189CBE935B"/>
          </w:pPr>
          <w:r w:rsidRPr="00B151C5">
            <w:rPr>
              <w:rStyle w:val="PlaceholderText"/>
            </w:rPr>
            <w:t>Choose an item.</w:t>
          </w:r>
        </w:p>
      </w:docPartBody>
    </w:docPart>
    <w:docPart>
      <w:docPartPr>
        <w:name w:val="F579B1740DA0481CB99B997C799A1EBB"/>
        <w:category>
          <w:name w:val="General"/>
          <w:gallery w:val="placeholder"/>
        </w:category>
        <w:types>
          <w:type w:val="bbPlcHdr"/>
        </w:types>
        <w:behaviors>
          <w:behavior w:val="content"/>
        </w:behaviors>
        <w:guid w:val="{D56CC6D7-FBF3-4EC4-A7D1-80C34EAD99CF}"/>
      </w:docPartPr>
      <w:docPartBody>
        <w:p w:rsidR="008F6B77" w:rsidRDefault="008F6B77">
          <w:pPr>
            <w:pStyle w:val="F579B1740DA0481CB99B997C799A1EBB"/>
          </w:pPr>
          <w:r w:rsidRPr="004404DE">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46FC7"/>
    <w:rsid w:val="000540D2"/>
    <w:rsid w:val="000919D5"/>
    <w:rsid w:val="00120DDF"/>
    <w:rsid w:val="001279B6"/>
    <w:rsid w:val="00167954"/>
    <w:rsid w:val="00182048"/>
    <w:rsid w:val="001A2799"/>
    <w:rsid w:val="001A4AB6"/>
    <w:rsid w:val="001B7778"/>
    <w:rsid w:val="001C69BC"/>
    <w:rsid w:val="003912AA"/>
    <w:rsid w:val="003F33BC"/>
    <w:rsid w:val="00476D5E"/>
    <w:rsid w:val="004C749D"/>
    <w:rsid w:val="004F2057"/>
    <w:rsid w:val="00526A4E"/>
    <w:rsid w:val="005306BE"/>
    <w:rsid w:val="0066370F"/>
    <w:rsid w:val="006C3C31"/>
    <w:rsid w:val="00720CBC"/>
    <w:rsid w:val="0078063F"/>
    <w:rsid w:val="008F6632"/>
    <w:rsid w:val="008F6B77"/>
    <w:rsid w:val="009567AB"/>
    <w:rsid w:val="009C4829"/>
    <w:rsid w:val="009F7087"/>
    <w:rsid w:val="00A035F3"/>
    <w:rsid w:val="00A86F03"/>
    <w:rsid w:val="00AA0ED8"/>
    <w:rsid w:val="00B858BF"/>
    <w:rsid w:val="00BA2229"/>
    <w:rsid w:val="00C54309"/>
    <w:rsid w:val="00C746A7"/>
    <w:rsid w:val="00DA2338"/>
    <w:rsid w:val="00DE789E"/>
    <w:rsid w:val="00DF0936"/>
    <w:rsid w:val="00E4100A"/>
    <w:rsid w:val="00E843BB"/>
    <w:rsid w:val="00F31BC7"/>
    <w:rsid w:val="00F62DA7"/>
    <w:rsid w:val="00FA4329"/>
    <w:rsid w:val="00FF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 w:type="paragraph" w:customStyle="1" w:styleId="530A32F05E194006B73C11107CB08210">
    <w:name w:val="530A32F05E194006B73C11107CB08210"/>
    <w:rsid w:val="008F6632"/>
    <w:pPr>
      <w:spacing w:after="160" w:line="259" w:lineRule="auto"/>
    </w:pPr>
    <w:rPr>
      <w:lang w:val="en-US" w:eastAsia="en-US"/>
    </w:rPr>
  </w:style>
  <w:style w:type="paragraph" w:customStyle="1" w:styleId="80320F0BA96D4233867F42189CBE935B">
    <w:name w:val="80320F0BA96D4233867F42189CBE935B"/>
    <w:rsid w:val="008F6632"/>
    <w:pPr>
      <w:spacing w:after="160" w:line="259" w:lineRule="auto"/>
    </w:pPr>
    <w:rPr>
      <w:lang w:val="en-US" w:eastAsia="en-US"/>
    </w:rPr>
  </w:style>
  <w:style w:type="paragraph" w:customStyle="1" w:styleId="B1FE4BEF881F4940BF3C066CEBFE1792">
    <w:name w:val="B1FE4BEF881F4940BF3C066CEBFE1792"/>
    <w:rsid w:val="001C69BC"/>
    <w:pPr>
      <w:spacing w:after="160" w:line="259" w:lineRule="auto"/>
    </w:pPr>
    <w:rPr>
      <w:lang w:val="en-US" w:eastAsia="en-US"/>
    </w:rPr>
  </w:style>
  <w:style w:type="paragraph" w:customStyle="1" w:styleId="81ACEE504D2643E8B5DE8E7BD6688999">
    <w:name w:val="81ACEE504D2643E8B5DE8E7BD6688999"/>
    <w:rsid w:val="001C69BC"/>
    <w:pPr>
      <w:spacing w:after="160" w:line="259" w:lineRule="auto"/>
    </w:pPr>
    <w:rPr>
      <w:lang w:val="en-US" w:eastAsia="en-US"/>
    </w:rPr>
  </w:style>
  <w:style w:type="paragraph" w:customStyle="1" w:styleId="F579B1740DA0481CB99B997C799A1EBB">
    <w:name w:val="F579B1740DA0481CB99B997C799A1EBB"/>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80AA-D065-4FDE-B447-53F76851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2785</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subject/>
  <dc:creator>Monica Lay</dc:creator>
  <cp:keywords/>
  <dc:description/>
  <cp:lastModifiedBy>Ira Novita</cp:lastModifiedBy>
  <cp:revision>3</cp:revision>
  <cp:lastPrinted>2020-09-17T07:08:00Z</cp:lastPrinted>
  <dcterms:created xsi:type="dcterms:W3CDTF">2020-11-25T06:22:00Z</dcterms:created>
  <dcterms:modified xsi:type="dcterms:W3CDTF">2020-11-25T06:23:00Z</dcterms:modified>
</cp:coreProperties>
</file>