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keepNext w:val="0"/>
        <w:keepLines w:val="0"/>
        <w:widowControl w:val="0"/>
        <w:spacing w:after="0" w:before="50" w:line="240" w:lineRule="auto"/>
        <w:ind w:left="3560" w:right="3524" w:firstLine="0"/>
        <w:jc w:val="center"/>
        <w:rPr>
          <w:rFonts w:ascii="Calibri" w:cs="Calibri" w:eastAsia="Calibri" w:hAnsi="Calibri"/>
          <w:b w:val="1"/>
          <w:sz w:val="26"/>
          <w:szCs w:val="26"/>
        </w:rPr>
      </w:pPr>
      <w:bookmarkStart w:colFirst="0" w:colLast="0" w:name="_kyq9ls1f6css" w:id="0"/>
      <w:bookmarkEnd w:id="0"/>
      <w:r w:rsidDel="00000000" w:rsidR="00000000" w:rsidRPr="00000000">
        <w:rPr>
          <w:rFonts w:ascii="Calibri" w:cs="Calibri" w:eastAsia="Calibri" w:hAnsi="Calibri"/>
          <w:b w:val="1"/>
          <w:sz w:val="26"/>
          <w:szCs w:val="26"/>
          <w:rtl w:val="0"/>
        </w:rPr>
        <w:t xml:space="preserve">DECLARATION FORM</w:t>
      </w:r>
    </w:p>
    <w:p w:rsidR="00000000" w:rsidDel="00000000" w:rsidP="00000000" w:rsidRDefault="00000000" w:rsidRPr="00000000" w14:paraId="00000002">
      <w:pPr>
        <w:widowControl w:val="0"/>
        <w:spacing w:before="232" w:line="240" w:lineRule="auto"/>
        <w:ind w:left="177"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undersigned, being a duly authorized representative of the Company represents and declares that:</w:t>
      </w:r>
    </w:p>
    <w:p w:rsidR="00000000" w:rsidDel="00000000" w:rsidP="00000000" w:rsidRDefault="00000000" w:rsidRPr="00000000" w14:paraId="00000003">
      <w:pPr>
        <w:widowControl w:val="0"/>
        <w:spacing w:before="10" w:line="240" w:lineRule="auto"/>
        <w:rPr>
          <w:rFonts w:ascii="Calibri" w:cs="Calibri" w:eastAsia="Calibri" w:hAnsi="Calibri"/>
          <w:sz w:val="18"/>
          <w:szCs w:val="18"/>
        </w:rPr>
      </w:pPr>
      <w:r w:rsidDel="00000000" w:rsidR="00000000" w:rsidRPr="00000000">
        <w:rPr>
          <w:rtl w:val="0"/>
        </w:rPr>
      </w:r>
    </w:p>
    <w:tbl>
      <w:tblPr>
        <w:tblStyle w:val="Table1"/>
        <w:tblW w:w="9255.0" w:type="dxa"/>
        <w:jc w:val="left"/>
        <w:tblInd w:w="19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840"/>
        <w:gridCol w:w="6300"/>
        <w:gridCol w:w="1035"/>
        <w:gridCol w:w="1080"/>
        <w:tblGridChange w:id="0">
          <w:tblGrid>
            <w:gridCol w:w="840"/>
            <w:gridCol w:w="6300"/>
            <w:gridCol w:w="1035"/>
            <w:gridCol w:w="1080"/>
          </w:tblGrid>
        </w:tblGridChange>
      </w:tblGrid>
      <w:tr>
        <w:trPr>
          <w:cantSplit w:val="0"/>
          <w:trHeight w:val="795" w:hRule="atLeast"/>
          <w:tblHeader w:val="0"/>
        </w:trPr>
        <w:tc>
          <w:tcPr/>
          <w:p w:rsidR="00000000" w:rsidDel="00000000" w:rsidP="00000000" w:rsidRDefault="00000000" w:rsidRPr="00000000" w14:paraId="00000004">
            <w:pPr>
              <w:widowControl w:val="0"/>
              <w:spacing w:before="100" w:line="240" w:lineRule="auto"/>
              <w:ind w:right="235"/>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p w:rsidR="00000000" w:rsidDel="00000000" w:rsidP="00000000" w:rsidRDefault="00000000" w:rsidRPr="00000000" w14:paraId="00000005">
            <w:pPr>
              <w:widowControl w:val="0"/>
              <w:spacing w:before="100" w:line="246.99999999999994" w:lineRule="auto"/>
              <w:ind w:left="91" w:right="71"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Company and its Management</w:t>
            </w:r>
            <w:r w:rsidDel="00000000" w:rsidR="00000000" w:rsidRPr="00000000">
              <w:rPr>
                <w:rFonts w:ascii="Calibri" w:cs="Calibri" w:eastAsia="Calibri" w:hAnsi="Calibri"/>
                <w:sz w:val="20"/>
                <w:szCs w:val="20"/>
                <w:vertAlign w:val="superscript"/>
                <w:rtl w:val="0"/>
              </w:rPr>
              <w:t xml:space="preserve">3</w:t>
            </w:r>
            <w:r w:rsidDel="00000000" w:rsidR="00000000" w:rsidRPr="00000000">
              <w:rPr>
                <w:rFonts w:ascii="Calibri" w:cs="Calibri" w:eastAsia="Calibri" w:hAnsi="Calibri"/>
                <w:sz w:val="20"/>
                <w:szCs w:val="20"/>
                <w:rtl w:val="0"/>
              </w:rPr>
              <w:t xml:space="preserve"> have not been found guilty pursuant to a final judgement or a final administrative decision of any of the following:</w:t>
            </w:r>
          </w:p>
        </w:tc>
        <w:tc>
          <w:tcPr/>
          <w:p w:rsidR="00000000" w:rsidDel="00000000" w:rsidP="00000000" w:rsidRDefault="00000000" w:rsidRPr="00000000" w14:paraId="00000006">
            <w:pPr>
              <w:widowControl w:val="0"/>
              <w:spacing w:before="100" w:line="240" w:lineRule="auto"/>
              <w:ind w:left="328" w:right="311"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YES</w:t>
            </w:r>
          </w:p>
        </w:tc>
        <w:tc>
          <w:tcPr/>
          <w:p w:rsidR="00000000" w:rsidDel="00000000" w:rsidP="00000000" w:rsidRDefault="00000000" w:rsidRPr="00000000" w14:paraId="00000007">
            <w:pPr>
              <w:widowControl w:val="0"/>
              <w:spacing w:before="100" w:line="240" w:lineRule="auto"/>
              <w:ind w:left="319"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w:t>
            </w:r>
          </w:p>
        </w:tc>
      </w:tr>
      <w:tr>
        <w:trPr>
          <w:cantSplit w:val="0"/>
          <w:trHeight w:val="645" w:hRule="atLeast"/>
          <w:tblHeader w:val="0"/>
        </w:trPr>
        <w:tc>
          <w:tcPr/>
          <w:p w:rsidR="00000000" w:rsidDel="00000000" w:rsidP="00000000" w:rsidRDefault="00000000" w:rsidRPr="00000000" w14:paraId="00000008">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09">
            <w:pPr>
              <w:widowControl w:val="0"/>
              <w:spacing w:before="79" w:line="240" w:lineRule="auto"/>
              <w:ind w:left="43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Fraud;</w:t>
            </w:r>
          </w:p>
        </w:tc>
        <w:tc>
          <w:tcPr/>
          <w:p w:rsidR="00000000" w:rsidDel="00000000" w:rsidP="00000000" w:rsidRDefault="00000000" w:rsidRPr="00000000" w14:paraId="0000000A">
            <w:pPr>
              <w:widowControl w:val="0"/>
              <w:spacing w:line="240"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0B">
            <w:pPr>
              <w:widowControl w:val="0"/>
              <w:spacing w:line="240" w:lineRule="auto"/>
              <w:ind w:left="16" w:firstLine="0"/>
              <w:jc w:val="center"/>
              <w:rPr>
                <w:rFonts w:ascii="Quattrocento Sans" w:cs="Quattrocento Sans" w:eastAsia="Quattrocento Sans" w:hAnsi="Quattrocento Sans"/>
                <w:sz w:val="20"/>
                <w:szCs w:val="20"/>
              </w:rPr>
            </w:pPr>
            <w:r w:rsidDel="00000000" w:rsidR="00000000" w:rsidRPr="00000000">
              <w:rPr>
                <w:rFonts w:ascii="Arial Unicode MS" w:cs="Arial Unicode MS" w:eastAsia="Arial Unicode MS" w:hAnsi="Arial Unicode MS"/>
                <w:sz w:val="20"/>
                <w:szCs w:val="20"/>
                <w:rtl w:val="0"/>
              </w:rPr>
              <w:t xml:space="preserve">☐</w:t>
            </w:r>
          </w:p>
        </w:tc>
        <w:tc>
          <w:tcPr/>
          <w:p w:rsidR="00000000" w:rsidDel="00000000" w:rsidP="00000000" w:rsidRDefault="00000000" w:rsidRPr="00000000" w14:paraId="0000000C">
            <w:pPr>
              <w:widowControl w:val="0"/>
              <w:spacing w:line="240"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0D">
            <w:pPr>
              <w:widowControl w:val="0"/>
              <w:spacing w:line="240" w:lineRule="auto"/>
              <w:ind w:left="368" w:firstLine="0"/>
              <w:rPr>
                <w:rFonts w:ascii="Quattrocento Sans" w:cs="Quattrocento Sans" w:eastAsia="Quattrocento Sans" w:hAnsi="Quattrocento Sans"/>
                <w:sz w:val="20"/>
                <w:szCs w:val="20"/>
              </w:rPr>
            </w:pPr>
            <w:r w:rsidDel="00000000" w:rsidR="00000000" w:rsidRPr="00000000">
              <w:rPr>
                <w:rFonts w:ascii="Arial Unicode MS" w:cs="Arial Unicode MS" w:eastAsia="Arial Unicode MS" w:hAnsi="Arial Unicode MS"/>
                <w:sz w:val="20"/>
                <w:szCs w:val="20"/>
                <w:rtl w:val="0"/>
              </w:rPr>
              <w:t xml:space="preserve">☐</w:t>
            </w:r>
          </w:p>
        </w:tc>
      </w:tr>
      <w:tr>
        <w:trPr>
          <w:cantSplit w:val="0"/>
          <w:trHeight w:val="765" w:hRule="atLeast"/>
          <w:tblHeader w:val="0"/>
        </w:trPr>
        <w:tc>
          <w:tcPr/>
          <w:p w:rsidR="00000000" w:rsidDel="00000000" w:rsidP="00000000" w:rsidRDefault="00000000" w:rsidRPr="00000000" w14:paraId="0000000E">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0F">
            <w:pPr>
              <w:widowControl w:val="0"/>
              <w:spacing w:before="82" w:line="240" w:lineRule="auto"/>
              <w:ind w:left="429"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Corruption;</w:t>
            </w:r>
          </w:p>
        </w:tc>
        <w:tc>
          <w:tcPr/>
          <w:p w:rsidR="00000000" w:rsidDel="00000000" w:rsidP="00000000" w:rsidRDefault="00000000" w:rsidRPr="00000000" w14:paraId="00000010">
            <w:pPr>
              <w:widowControl w:val="0"/>
              <w:spacing w:before="1" w:line="240"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11">
            <w:pPr>
              <w:widowControl w:val="0"/>
              <w:spacing w:before="1" w:line="240" w:lineRule="auto"/>
              <w:ind w:left="16" w:firstLine="0"/>
              <w:jc w:val="center"/>
              <w:rPr>
                <w:rFonts w:ascii="Quattrocento Sans" w:cs="Quattrocento Sans" w:eastAsia="Quattrocento Sans" w:hAnsi="Quattrocento Sans"/>
                <w:sz w:val="20"/>
                <w:szCs w:val="20"/>
              </w:rPr>
            </w:pPr>
            <w:r w:rsidDel="00000000" w:rsidR="00000000" w:rsidRPr="00000000">
              <w:rPr>
                <w:rFonts w:ascii="Arial Unicode MS" w:cs="Arial Unicode MS" w:eastAsia="Arial Unicode MS" w:hAnsi="Arial Unicode MS"/>
                <w:sz w:val="20"/>
                <w:szCs w:val="20"/>
                <w:rtl w:val="0"/>
              </w:rPr>
              <w:t xml:space="preserve">☐</w:t>
            </w:r>
          </w:p>
        </w:tc>
        <w:tc>
          <w:tcPr/>
          <w:p w:rsidR="00000000" w:rsidDel="00000000" w:rsidP="00000000" w:rsidRDefault="00000000" w:rsidRPr="00000000" w14:paraId="00000012">
            <w:pPr>
              <w:widowControl w:val="0"/>
              <w:spacing w:before="1" w:line="240"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13">
            <w:pPr>
              <w:widowControl w:val="0"/>
              <w:spacing w:before="1" w:line="240" w:lineRule="auto"/>
              <w:ind w:left="368" w:firstLine="0"/>
              <w:rPr>
                <w:rFonts w:ascii="Quattrocento Sans" w:cs="Quattrocento Sans" w:eastAsia="Quattrocento Sans" w:hAnsi="Quattrocento Sans"/>
                <w:sz w:val="20"/>
                <w:szCs w:val="20"/>
              </w:rPr>
            </w:pPr>
            <w:r w:rsidDel="00000000" w:rsidR="00000000" w:rsidRPr="00000000">
              <w:rPr>
                <w:rFonts w:ascii="Arial Unicode MS" w:cs="Arial Unicode MS" w:eastAsia="Arial Unicode MS" w:hAnsi="Arial Unicode MS"/>
                <w:sz w:val="20"/>
                <w:szCs w:val="20"/>
                <w:rtl w:val="0"/>
              </w:rPr>
              <w:t xml:space="preserve">☐</w:t>
            </w:r>
          </w:p>
        </w:tc>
      </w:tr>
      <w:tr>
        <w:trPr>
          <w:cantSplit w:val="0"/>
          <w:trHeight w:val="780" w:hRule="atLeast"/>
          <w:tblHeader w:val="0"/>
        </w:trPr>
        <w:tc>
          <w:tcPr/>
          <w:p w:rsidR="00000000" w:rsidDel="00000000" w:rsidP="00000000" w:rsidRDefault="00000000" w:rsidRPr="00000000" w14:paraId="00000014">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15">
            <w:pPr>
              <w:widowControl w:val="0"/>
              <w:spacing w:before="80" w:line="240" w:lineRule="auto"/>
              <w:ind w:left="43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  conduct related to a criminal organization;</w:t>
            </w:r>
          </w:p>
        </w:tc>
        <w:tc>
          <w:tcPr/>
          <w:p w:rsidR="00000000" w:rsidDel="00000000" w:rsidP="00000000" w:rsidRDefault="00000000" w:rsidRPr="00000000" w14:paraId="00000016">
            <w:pPr>
              <w:widowControl w:val="0"/>
              <w:spacing w:before="1" w:line="240"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17">
            <w:pPr>
              <w:widowControl w:val="0"/>
              <w:spacing w:before="1" w:line="240" w:lineRule="auto"/>
              <w:ind w:left="16" w:firstLine="0"/>
              <w:jc w:val="center"/>
              <w:rPr>
                <w:rFonts w:ascii="Quattrocento Sans" w:cs="Quattrocento Sans" w:eastAsia="Quattrocento Sans" w:hAnsi="Quattrocento Sans"/>
                <w:sz w:val="20"/>
                <w:szCs w:val="20"/>
              </w:rPr>
            </w:pPr>
            <w:r w:rsidDel="00000000" w:rsidR="00000000" w:rsidRPr="00000000">
              <w:rPr>
                <w:rFonts w:ascii="Arial Unicode MS" w:cs="Arial Unicode MS" w:eastAsia="Arial Unicode MS" w:hAnsi="Arial Unicode MS"/>
                <w:sz w:val="20"/>
                <w:szCs w:val="20"/>
                <w:rtl w:val="0"/>
              </w:rPr>
              <w:t xml:space="preserve">☐</w:t>
            </w:r>
          </w:p>
        </w:tc>
        <w:tc>
          <w:tcPr/>
          <w:p w:rsidR="00000000" w:rsidDel="00000000" w:rsidP="00000000" w:rsidRDefault="00000000" w:rsidRPr="00000000" w14:paraId="00000018">
            <w:pPr>
              <w:widowControl w:val="0"/>
              <w:spacing w:before="1" w:line="240"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19">
            <w:pPr>
              <w:widowControl w:val="0"/>
              <w:spacing w:before="1" w:line="240" w:lineRule="auto"/>
              <w:ind w:left="368" w:firstLine="0"/>
              <w:rPr>
                <w:rFonts w:ascii="Quattrocento Sans" w:cs="Quattrocento Sans" w:eastAsia="Quattrocento Sans" w:hAnsi="Quattrocento Sans"/>
                <w:sz w:val="20"/>
                <w:szCs w:val="20"/>
              </w:rPr>
            </w:pPr>
            <w:r w:rsidDel="00000000" w:rsidR="00000000" w:rsidRPr="00000000">
              <w:rPr>
                <w:rFonts w:ascii="Arial Unicode MS" w:cs="Arial Unicode MS" w:eastAsia="Arial Unicode MS" w:hAnsi="Arial Unicode MS"/>
                <w:sz w:val="20"/>
                <w:szCs w:val="20"/>
                <w:rtl w:val="0"/>
              </w:rPr>
              <w:t xml:space="preserve">☐</w:t>
            </w:r>
          </w:p>
        </w:tc>
      </w:tr>
      <w:tr>
        <w:trPr>
          <w:cantSplit w:val="0"/>
          <w:trHeight w:val="750" w:hRule="atLeast"/>
          <w:tblHeader w:val="0"/>
        </w:trPr>
        <w:tc>
          <w:tcPr/>
          <w:p w:rsidR="00000000" w:rsidDel="00000000" w:rsidP="00000000" w:rsidRDefault="00000000" w:rsidRPr="00000000" w14:paraId="0000001A">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1B">
            <w:pPr>
              <w:widowControl w:val="0"/>
              <w:spacing w:before="81" w:line="240" w:lineRule="auto"/>
              <w:ind w:left="429"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  money laundering or terrorist financing;</w:t>
            </w:r>
          </w:p>
        </w:tc>
        <w:tc>
          <w:tcPr/>
          <w:p w:rsidR="00000000" w:rsidDel="00000000" w:rsidP="00000000" w:rsidRDefault="00000000" w:rsidRPr="00000000" w14:paraId="0000001C">
            <w:pPr>
              <w:widowControl w:val="0"/>
              <w:spacing w:line="240"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1D">
            <w:pPr>
              <w:widowControl w:val="0"/>
              <w:spacing w:line="240" w:lineRule="auto"/>
              <w:ind w:left="16" w:firstLine="0"/>
              <w:jc w:val="center"/>
              <w:rPr>
                <w:rFonts w:ascii="Quattrocento Sans" w:cs="Quattrocento Sans" w:eastAsia="Quattrocento Sans" w:hAnsi="Quattrocento Sans"/>
                <w:sz w:val="20"/>
                <w:szCs w:val="20"/>
              </w:rPr>
            </w:pPr>
            <w:r w:rsidDel="00000000" w:rsidR="00000000" w:rsidRPr="00000000">
              <w:rPr>
                <w:rFonts w:ascii="Arial Unicode MS" w:cs="Arial Unicode MS" w:eastAsia="Arial Unicode MS" w:hAnsi="Arial Unicode MS"/>
                <w:sz w:val="20"/>
                <w:szCs w:val="20"/>
                <w:rtl w:val="0"/>
              </w:rPr>
              <w:t xml:space="preserve">☐</w:t>
            </w:r>
          </w:p>
        </w:tc>
        <w:tc>
          <w:tcPr/>
          <w:p w:rsidR="00000000" w:rsidDel="00000000" w:rsidP="00000000" w:rsidRDefault="00000000" w:rsidRPr="00000000" w14:paraId="0000001E">
            <w:pPr>
              <w:widowControl w:val="0"/>
              <w:spacing w:line="240"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1F">
            <w:pPr>
              <w:widowControl w:val="0"/>
              <w:spacing w:line="240" w:lineRule="auto"/>
              <w:ind w:left="368" w:firstLine="0"/>
              <w:rPr>
                <w:rFonts w:ascii="Quattrocento Sans" w:cs="Quattrocento Sans" w:eastAsia="Quattrocento Sans" w:hAnsi="Quattrocento Sans"/>
                <w:sz w:val="20"/>
                <w:szCs w:val="20"/>
              </w:rPr>
            </w:pPr>
            <w:r w:rsidDel="00000000" w:rsidR="00000000" w:rsidRPr="00000000">
              <w:rPr>
                <w:rFonts w:ascii="Arial Unicode MS" w:cs="Arial Unicode MS" w:eastAsia="Arial Unicode MS" w:hAnsi="Arial Unicode MS"/>
                <w:sz w:val="20"/>
                <w:szCs w:val="20"/>
                <w:rtl w:val="0"/>
              </w:rPr>
              <w:t xml:space="preserve">☐</w:t>
            </w:r>
          </w:p>
        </w:tc>
      </w:tr>
      <w:tr>
        <w:trPr>
          <w:cantSplit w:val="0"/>
          <w:trHeight w:val="750" w:hRule="atLeast"/>
          <w:tblHeader w:val="0"/>
        </w:trPr>
        <w:tc>
          <w:tcPr/>
          <w:p w:rsidR="00000000" w:rsidDel="00000000" w:rsidP="00000000" w:rsidRDefault="00000000" w:rsidRPr="00000000" w14:paraId="00000020">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21">
            <w:pPr>
              <w:widowControl w:val="0"/>
              <w:spacing w:before="79" w:line="240" w:lineRule="auto"/>
              <w:ind w:left="429"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  terrorist offences or offences linked to terrorist activities;</w:t>
            </w:r>
          </w:p>
        </w:tc>
        <w:tc>
          <w:tcPr/>
          <w:p w:rsidR="00000000" w:rsidDel="00000000" w:rsidP="00000000" w:rsidRDefault="00000000" w:rsidRPr="00000000" w14:paraId="00000022">
            <w:pPr>
              <w:widowControl w:val="0"/>
              <w:spacing w:line="240"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23">
            <w:pPr>
              <w:widowControl w:val="0"/>
              <w:spacing w:line="240" w:lineRule="auto"/>
              <w:ind w:left="16" w:firstLine="0"/>
              <w:jc w:val="center"/>
              <w:rPr>
                <w:rFonts w:ascii="Quattrocento Sans" w:cs="Quattrocento Sans" w:eastAsia="Quattrocento Sans" w:hAnsi="Quattrocento Sans"/>
                <w:sz w:val="20"/>
                <w:szCs w:val="20"/>
              </w:rPr>
            </w:pPr>
            <w:r w:rsidDel="00000000" w:rsidR="00000000" w:rsidRPr="00000000">
              <w:rPr>
                <w:rFonts w:ascii="Arial Unicode MS" w:cs="Arial Unicode MS" w:eastAsia="Arial Unicode MS" w:hAnsi="Arial Unicode MS"/>
                <w:sz w:val="20"/>
                <w:szCs w:val="20"/>
                <w:rtl w:val="0"/>
              </w:rPr>
              <w:t xml:space="preserve">☐</w:t>
            </w:r>
          </w:p>
        </w:tc>
        <w:tc>
          <w:tcPr/>
          <w:p w:rsidR="00000000" w:rsidDel="00000000" w:rsidP="00000000" w:rsidRDefault="00000000" w:rsidRPr="00000000" w14:paraId="00000024">
            <w:pPr>
              <w:widowControl w:val="0"/>
              <w:spacing w:line="240"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25">
            <w:pPr>
              <w:widowControl w:val="0"/>
              <w:spacing w:line="240" w:lineRule="auto"/>
              <w:ind w:left="368" w:firstLine="0"/>
              <w:rPr>
                <w:rFonts w:ascii="Quattrocento Sans" w:cs="Quattrocento Sans" w:eastAsia="Quattrocento Sans" w:hAnsi="Quattrocento Sans"/>
                <w:sz w:val="20"/>
                <w:szCs w:val="20"/>
              </w:rPr>
            </w:pPr>
            <w:r w:rsidDel="00000000" w:rsidR="00000000" w:rsidRPr="00000000">
              <w:rPr>
                <w:rFonts w:ascii="Arial Unicode MS" w:cs="Arial Unicode MS" w:eastAsia="Arial Unicode MS" w:hAnsi="Arial Unicode MS"/>
                <w:sz w:val="20"/>
                <w:szCs w:val="20"/>
                <w:rtl w:val="0"/>
              </w:rPr>
              <w:t xml:space="preserve">☐</w:t>
            </w:r>
          </w:p>
        </w:tc>
      </w:tr>
      <w:tr>
        <w:trPr>
          <w:cantSplit w:val="0"/>
          <w:trHeight w:val="783.77578125" w:hRule="atLeast"/>
          <w:tblHeader w:val="0"/>
        </w:trPr>
        <w:tc>
          <w:tcPr/>
          <w:p w:rsidR="00000000" w:rsidDel="00000000" w:rsidP="00000000" w:rsidRDefault="00000000" w:rsidRPr="00000000" w14:paraId="00000026">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27">
            <w:pPr>
              <w:widowControl w:val="0"/>
              <w:tabs>
                <w:tab w:val="left" w:leader="none" w:pos="768"/>
              </w:tabs>
              <w:spacing w:before="80" w:line="240" w:lineRule="auto"/>
              <w:ind w:left="429"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w:t>
              <w:tab/>
              <w:t xml:space="preserve">sexual exploitation and abuse;</w:t>
            </w:r>
          </w:p>
        </w:tc>
        <w:tc>
          <w:tcPr/>
          <w:p w:rsidR="00000000" w:rsidDel="00000000" w:rsidP="00000000" w:rsidRDefault="00000000" w:rsidRPr="00000000" w14:paraId="00000028">
            <w:pPr>
              <w:widowControl w:val="0"/>
              <w:spacing w:before="1" w:line="240"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29">
            <w:pPr>
              <w:widowControl w:val="0"/>
              <w:spacing w:before="1" w:line="240" w:lineRule="auto"/>
              <w:ind w:left="16" w:firstLine="0"/>
              <w:jc w:val="center"/>
              <w:rPr>
                <w:rFonts w:ascii="Quattrocento Sans" w:cs="Quattrocento Sans" w:eastAsia="Quattrocento Sans" w:hAnsi="Quattrocento Sans"/>
                <w:sz w:val="20"/>
                <w:szCs w:val="20"/>
              </w:rPr>
            </w:pPr>
            <w:r w:rsidDel="00000000" w:rsidR="00000000" w:rsidRPr="00000000">
              <w:rPr>
                <w:rFonts w:ascii="Arial Unicode MS" w:cs="Arial Unicode MS" w:eastAsia="Arial Unicode MS" w:hAnsi="Arial Unicode MS"/>
                <w:sz w:val="20"/>
                <w:szCs w:val="20"/>
                <w:rtl w:val="0"/>
              </w:rPr>
              <w:t xml:space="preserve">☐</w:t>
            </w:r>
          </w:p>
        </w:tc>
        <w:tc>
          <w:tcPr/>
          <w:p w:rsidR="00000000" w:rsidDel="00000000" w:rsidP="00000000" w:rsidRDefault="00000000" w:rsidRPr="00000000" w14:paraId="0000002A">
            <w:pPr>
              <w:widowControl w:val="0"/>
              <w:spacing w:before="1" w:line="240"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2B">
            <w:pPr>
              <w:widowControl w:val="0"/>
              <w:spacing w:before="1" w:line="240" w:lineRule="auto"/>
              <w:ind w:left="368" w:firstLine="0"/>
              <w:rPr>
                <w:rFonts w:ascii="Quattrocento Sans" w:cs="Quattrocento Sans" w:eastAsia="Quattrocento Sans" w:hAnsi="Quattrocento Sans"/>
                <w:sz w:val="20"/>
                <w:szCs w:val="20"/>
              </w:rPr>
            </w:pPr>
            <w:r w:rsidDel="00000000" w:rsidR="00000000" w:rsidRPr="00000000">
              <w:rPr>
                <w:rFonts w:ascii="Arial Unicode MS" w:cs="Arial Unicode MS" w:eastAsia="Arial Unicode MS" w:hAnsi="Arial Unicode MS"/>
                <w:sz w:val="20"/>
                <w:szCs w:val="20"/>
                <w:rtl w:val="0"/>
              </w:rPr>
              <w:t xml:space="preserve">☐</w:t>
            </w:r>
          </w:p>
        </w:tc>
      </w:tr>
      <w:tr>
        <w:trPr>
          <w:cantSplit w:val="0"/>
          <w:trHeight w:val="645" w:hRule="atLeast"/>
          <w:tblHeader w:val="0"/>
        </w:trPr>
        <w:tc>
          <w:tcPr/>
          <w:p w:rsidR="00000000" w:rsidDel="00000000" w:rsidP="00000000" w:rsidRDefault="00000000" w:rsidRPr="00000000" w14:paraId="0000002C">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2D">
            <w:pPr>
              <w:widowControl w:val="0"/>
              <w:spacing w:before="78" w:line="240" w:lineRule="auto"/>
              <w:ind w:left="43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  child labour, forced labour, human trafficking; or</w:t>
            </w:r>
          </w:p>
        </w:tc>
        <w:tc>
          <w:tcPr/>
          <w:p w:rsidR="00000000" w:rsidDel="00000000" w:rsidP="00000000" w:rsidRDefault="00000000" w:rsidRPr="00000000" w14:paraId="0000002E">
            <w:pPr>
              <w:widowControl w:val="0"/>
              <w:spacing w:before="177" w:line="240" w:lineRule="auto"/>
              <w:ind w:left="16" w:firstLine="0"/>
              <w:jc w:val="center"/>
              <w:rPr>
                <w:rFonts w:ascii="Quattrocento Sans" w:cs="Quattrocento Sans" w:eastAsia="Quattrocento Sans" w:hAnsi="Quattrocento Sans"/>
                <w:sz w:val="20"/>
                <w:szCs w:val="20"/>
              </w:rPr>
            </w:pPr>
            <w:r w:rsidDel="00000000" w:rsidR="00000000" w:rsidRPr="00000000">
              <w:rPr>
                <w:rFonts w:ascii="Arial Unicode MS" w:cs="Arial Unicode MS" w:eastAsia="Arial Unicode MS" w:hAnsi="Arial Unicode MS"/>
                <w:sz w:val="20"/>
                <w:szCs w:val="20"/>
                <w:rtl w:val="0"/>
              </w:rPr>
              <w:t xml:space="preserve">☐</w:t>
            </w:r>
          </w:p>
        </w:tc>
        <w:tc>
          <w:tcPr/>
          <w:p w:rsidR="00000000" w:rsidDel="00000000" w:rsidP="00000000" w:rsidRDefault="00000000" w:rsidRPr="00000000" w14:paraId="0000002F">
            <w:pPr>
              <w:widowControl w:val="0"/>
              <w:spacing w:before="177" w:line="240" w:lineRule="auto"/>
              <w:ind w:left="368" w:firstLine="0"/>
              <w:rPr>
                <w:rFonts w:ascii="Quattrocento Sans" w:cs="Quattrocento Sans" w:eastAsia="Quattrocento Sans" w:hAnsi="Quattrocento Sans"/>
                <w:sz w:val="20"/>
                <w:szCs w:val="20"/>
              </w:rPr>
            </w:pPr>
            <w:r w:rsidDel="00000000" w:rsidR="00000000" w:rsidRPr="00000000">
              <w:rPr>
                <w:rFonts w:ascii="Arial Unicode MS" w:cs="Arial Unicode MS" w:eastAsia="Arial Unicode MS" w:hAnsi="Arial Unicode MS"/>
                <w:sz w:val="20"/>
                <w:szCs w:val="20"/>
                <w:rtl w:val="0"/>
              </w:rPr>
              <w:t xml:space="preserve">☐</w:t>
            </w:r>
          </w:p>
        </w:tc>
      </w:tr>
      <w:tr>
        <w:trPr>
          <w:cantSplit w:val="0"/>
          <w:trHeight w:val="870" w:hRule="atLeast"/>
          <w:tblHeader w:val="0"/>
        </w:trPr>
        <w:tc>
          <w:tcPr/>
          <w:p w:rsidR="00000000" w:rsidDel="00000000" w:rsidP="00000000" w:rsidRDefault="00000000" w:rsidRPr="00000000" w14:paraId="00000030">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31">
            <w:pPr>
              <w:widowControl w:val="0"/>
              <w:spacing w:before="81" w:line="249" w:lineRule="auto"/>
              <w:ind w:left="768" w:right="76" w:hanging="339"/>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 irregularity (non-compliance with any legal or regulatory requirement applicable to the Organization or its Management).</w:t>
            </w:r>
          </w:p>
        </w:tc>
        <w:tc>
          <w:tcPr/>
          <w:p w:rsidR="00000000" w:rsidDel="00000000" w:rsidP="00000000" w:rsidRDefault="00000000" w:rsidRPr="00000000" w14:paraId="00000032">
            <w:pPr>
              <w:widowControl w:val="0"/>
              <w:spacing w:before="11" w:line="240" w:lineRule="auto"/>
              <w:rPr>
                <w:rFonts w:ascii="Calibri" w:cs="Calibri" w:eastAsia="Calibri" w:hAnsi="Calibri"/>
                <w:sz w:val="31"/>
                <w:szCs w:val="31"/>
              </w:rPr>
            </w:pPr>
            <w:r w:rsidDel="00000000" w:rsidR="00000000" w:rsidRPr="00000000">
              <w:rPr>
                <w:rtl w:val="0"/>
              </w:rPr>
            </w:r>
          </w:p>
          <w:p w:rsidR="00000000" w:rsidDel="00000000" w:rsidP="00000000" w:rsidRDefault="00000000" w:rsidRPr="00000000" w14:paraId="00000033">
            <w:pPr>
              <w:widowControl w:val="0"/>
              <w:spacing w:line="240" w:lineRule="auto"/>
              <w:ind w:left="16" w:firstLine="0"/>
              <w:jc w:val="center"/>
              <w:rPr>
                <w:rFonts w:ascii="Quattrocento Sans" w:cs="Quattrocento Sans" w:eastAsia="Quattrocento Sans" w:hAnsi="Quattrocento Sans"/>
                <w:sz w:val="20"/>
                <w:szCs w:val="20"/>
              </w:rPr>
            </w:pPr>
            <w:r w:rsidDel="00000000" w:rsidR="00000000" w:rsidRPr="00000000">
              <w:rPr>
                <w:rFonts w:ascii="Arial Unicode MS" w:cs="Arial Unicode MS" w:eastAsia="Arial Unicode MS" w:hAnsi="Arial Unicode MS"/>
                <w:sz w:val="20"/>
                <w:szCs w:val="20"/>
                <w:rtl w:val="0"/>
              </w:rPr>
              <w:t xml:space="preserve">☐</w:t>
            </w:r>
          </w:p>
        </w:tc>
        <w:tc>
          <w:tcPr/>
          <w:p w:rsidR="00000000" w:rsidDel="00000000" w:rsidP="00000000" w:rsidRDefault="00000000" w:rsidRPr="00000000" w14:paraId="00000034">
            <w:pPr>
              <w:widowControl w:val="0"/>
              <w:spacing w:before="11" w:line="240" w:lineRule="auto"/>
              <w:rPr>
                <w:rFonts w:ascii="Calibri" w:cs="Calibri" w:eastAsia="Calibri" w:hAnsi="Calibri"/>
                <w:sz w:val="31"/>
                <w:szCs w:val="31"/>
              </w:rPr>
            </w:pPr>
            <w:r w:rsidDel="00000000" w:rsidR="00000000" w:rsidRPr="00000000">
              <w:rPr>
                <w:rtl w:val="0"/>
              </w:rPr>
            </w:r>
          </w:p>
          <w:p w:rsidR="00000000" w:rsidDel="00000000" w:rsidP="00000000" w:rsidRDefault="00000000" w:rsidRPr="00000000" w14:paraId="00000035">
            <w:pPr>
              <w:widowControl w:val="0"/>
              <w:spacing w:line="240" w:lineRule="auto"/>
              <w:ind w:left="368" w:firstLine="0"/>
              <w:rPr>
                <w:rFonts w:ascii="Quattrocento Sans" w:cs="Quattrocento Sans" w:eastAsia="Quattrocento Sans" w:hAnsi="Quattrocento Sans"/>
                <w:sz w:val="20"/>
                <w:szCs w:val="20"/>
              </w:rPr>
            </w:pPr>
            <w:r w:rsidDel="00000000" w:rsidR="00000000" w:rsidRPr="00000000">
              <w:rPr>
                <w:rFonts w:ascii="Arial Unicode MS" w:cs="Arial Unicode MS" w:eastAsia="Arial Unicode MS" w:hAnsi="Arial Unicode MS"/>
                <w:sz w:val="20"/>
                <w:szCs w:val="20"/>
                <w:rtl w:val="0"/>
              </w:rPr>
              <w:t xml:space="preserve">☐</w:t>
            </w:r>
          </w:p>
        </w:tc>
      </w:tr>
      <w:tr>
        <w:trPr>
          <w:cantSplit w:val="0"/>
          <w:trHeight w:val="915" w:hRule="atLeast"/>
          <w:tblHeader w:val="0"/>
        </w:trPr>
        <w:tc>
          <w:tcPr/>
          <w:p w:rsidR="00000000" w:rsidDel="00000000" w:rsidP="00000000" w:rsidRDefault="00000000" w:rsidRPr="00000000" w14:paraId="00000036">
            <w:pPr>
              <w:widowControl w:val="0"/>
              <w:spacing w:before="78" w:line="240" w:lineRule="auto"/>
              <w:ind w:right="235"/>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p w:rsidR="00000000" w:rsidDel="00000000" w:rsidP="00000000" w:rsidRDefault="00000000" w:rsidRPr="00000000" w14:paraId="00000037">
            <w:pPr>
              <w:widowControl w:val="0"/>
              <w:spacing w:before="78" w:line="249" w:lineRule="auto"/>
              <w:ind w:left="91" w:right="73"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Company and its Management have not been found guilty pursuant to a final judgment or a final administrative decision of grave professional misconduct.</w:t>
            </w:r>
          </w:p>
        </w:tc>
        <w:tc>
          <w:tcPr/>
          <w:p w:rsidR="00000000" w:rsidDel="00000000" w:rsidP="00000000" w:rsidRDefault="00000000" w:rsidRPr="00000000" w14:paraId="00000038">
            <w:pPr>
              <w:widowControl w:val="0"/>
              <w:spacing w:before="9" w:line="24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39">
            <w:pPr>
              <w:widowControl w:val="0"/>
              <w:spacing w:line="240" w:lineRule="auto"/>
              <w:ind w:left="16" w:firstLine="0"/>
              <w:jc w:val="center"/>
              <w:rPr>
                <w:rFonts w:ascii="Quattrocento Sans" w:cs="Quattrocento Sans" w:eastAsia="Quattrocento Sans" w:hAnsi="Quattrocento Sans"/>
                <w:sz w:val="20"/>
                <w:szCs w:val="20"/>
              </w:rPr>
            </w:pPr>
            <w:r w:rsidDel="00000000" w:rsidR="00000000" w:rsidRPr="00000000">
              <w:rPr>
                <w:rFonts w:ascii="Arial Unicode MS" w:cs="Arial Unicode MS" w:eastAsia="Arial Unicode MS" w:hAnsi="Arial Unicode MS"/>
                <w:sz w:val="20"/>
                <w:szCs w:val="20"/>
                <w:rtl w:val="0"/>
              </w:rPr>
              <w:t xml:space="preserve">☐</w:t>
            </w:r>
          </w:p>
        </w:tc>
        <w:tc>
          <w:tcPr/>
          <w:p w:rsidR="00000000" w:rsidDel="00000000" w:rsidP="00000000" w:rsidRDefault="00000000" w:rsidRPr="00000000" w14:paraId="0000003A">
            <w:pPr>
              <w:widowControl w:val="0"/>
              <w:spacing w:before="9" w:line="24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3B">
            <w:pPr>
              <w:widowControl w:val="0"/>
              <w:spacing w:line="240" w:lineRule="auto"/>
              <w:ind w:left="368" w:firstLine="0"/>
              <w:rPr>
                <w:rFonts w:ascii="Quattrocento Sans" w:cs="Quattrocento Sans" w:eastAsia="Quattrocento Sans" w:hAnsi="Quattrocento Sans"/>
                <w:sz w:val="20"/>
                <w:szCs w:val="20"/>
              </w:rPr>
            </w:pPr>
            <w:r w:rsidDel="00000000" w:rsidR="00000000" w:rsidRPr="00000000">
              <w:rPr>
                <w:rFonts w:ascii="Arial Unicode MS" w:cs="Arial Unicode MS" w:eastAsia="Arial Unicode MS" w:hAnsi="Arial Unicode MS"/>
                <w:sz w:val="20"/>
                <w:szCs w:val="20"/>
                <w:rtl w:val="0"/>
              </w:rPr>
              <w:t xml:space="preserve">☐</w:t>
            </w:r>
          </w:p>
        </w:tc>
      </w:tr>
    </w:tbl>
    <w:p w:rsidR="00000000" w:rsidDel="00000000" w:rsidP="00000000" w:rsidRDefault="00000000" w:rsidRPr="00000000" w14:paraId="0000003C">
      <w:pPr>
        <w:widowControl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D">
      <w:pPr>
        <w:widowControl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E">
      <w:pPr>
        <w:widowControl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F">
      <w:pPr>
        <w:widowControl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0">
      <w:pPr>
        <w:widowControl w:val="0"/>
        <w:spacing w:line="240" w:lineRule="auto"/>
        <w:rPr>
          <w:rFonts w:ascii="Calibri" w:cs="Calibri" w:eastAsia="Calibri" w:hAnsi="Calibri"/>
          <w:sz w:val="17"/>
          <w:szCs w:val="17"/>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215900</wp:posOffset>
                </wp:positionH>
                <wp:positionV relativeFrom="paragraph">
                  <wp:posOffset>139700</wp:posOffset>
                </wp:positionV>
                <wp:extent cx="1719072" cy="12700"/>
                <wp:effectExtent b="0" l="0" r="0" t="0"/>
                <wp:wrapTopAndBottom distB="0" distT="0"/>
                <wp:docPr id="6" name=""/>
                <a:graphic>
                  <a:graphicData uri="http://schemas.microsoft.com/office/word/2010/wordprocessingShape">
                    <wps:wsp>
                      <wps:cNvSpPr/>
                      <wps:cNvPr id="10" name="Shape 10"/>
                      <wps:spPr>
                        <a:xfrm>
                          <a:off x="5096064" y="3776952"/>
                          <a:ext cx="1719072" cy="6096"/>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215900</wp:posOffset>
                </wp:positionH>
                <wp:positionV relativeFrom="paragraph">
                  <wp:posOffset>139700</wp:posOffset>
                </wp:positionV>
                <wp:extent cx="1719072" cy="12700"/>
                <wp:effectExtent b="0" l="0" r="0" t="0"/>
                <wp:wrapTopAndBottom distB="0" distT="0"/>
                <wp:docPr id="6"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1719072" cy="12700"/>
                        </a:xfrm>
                        <a:prstGeom prst="rect"/>
                        <a:ln/>
                      </pic:spPr>
                    </pic:pic>
                  </a:graphicData>
                </a:graphic>
              </wp:anchor>
            </w:drawing>
          </mc:Fallback>
        </mc:AlternateContent>
      </w:r>
    </w:p>
    <w:p w:rsidR="00000000" w:rsidDel="00000000" w:rsidP="00000000" w:rsidRDefault="00000000" w:rsidRPr="00000000" w14:paraId="00000041">
      <w:pPr>
        <w:widowControl w:val="0"/>
        <w:spacing w:before="55" w:line="252.00000000000003" w:lineRule="auto"/>
        <w:ind w:left="177" w:right="108" w:firstLine="0"/>
        <w:rPr>
          <w:rFonts w:ascii="Calibri" w:cs="Calibri" w:eastAsia="Calibri" w:hAnsi="Calibri"/>
          <w:sz w:val="18"/>
          <w:szCs w:val="18"/>
        </w:rPr>
        <w:sectPr>
          <w:pgSz w:h="15840" w:w="12240" w:orient="portrait"/>
          <w:pgMar w:bottom="1440" w:top="1440" w:left="1440" w:right="1440" w:header="720" w:footer="720"/>
          <w:pgNumType w:start="1"/>
        </w:sectPr>
      </w:pPr>
      <w:r w:rsidDel="00000000" w:rsidR="00000000" w:rsidRPr="00000000">
        <w:rPr>
          <w:rFonts w:ascii="Times New Roman" w:cs="Times New Roman" w:eastAsia="Times New Roman" w:hAnsi="Times New Roman"/>
          <w:sz w:val="20"/>
          <w:szCs w:val="20"/>
          <w:vertAlign w:val="superscript"/>
          <w:rtl w:val="0"/>
        </w:rPr>
        <w:t xml:space="preserve">3 </w:t>
      </w:r>
      <w:r w:rsidDel="00000000" w:rsidR="00000000" w:rsidRPr="00000000">
        <w:rPr>
          <w:rFonts w:ascii="Calibri" w:cs="Calibri" w:eastAsia="Calibri" w:hAnsi="Calibri"/>
          <w:sz w:val="18"/>
          <w:szCs w:val="18"/>
          <w:rtl w:val="0"/>
        </w:rPr>
        <w:t xml:space="preserve">“Management” means any person having powers of representation, decision-making or control over the Organization. This may include, for example, executive management and all other persons holding downstream managerial authority, anyone on the board of directors, and controlling shareholders.</w:t>
      </w:r>
    </w:p>
    <w:p w:rsidR="00000000" w:rsidDel="00000000" w:rsidP="00000000" w:rsidRDefault="00000000" w:rsidRPr="00000000" w14:paraId="00000042">
      <w:pPr>
        <w:widowControl w:val="0"/>
        <w:spacing w:before="3" w:line="240" w:lineRule="auto"/>
        <w:rPr>
          <w:rFonts w:ascii="Calibri" w:cs="Calibri" w:eastAsia="Calibri" w:hAnsi="Calibri"/>
          <w:sz w:val="28"/>
          <w:szCs w:val="28"/>
        </w:rPr>
      </w:pPr>
      <w:r w:rsidDel="00000000" w:rsidR="00000000" w:rsidRPr="00000000">
        <w:rPr>
          <w:rtl w:val="0"/>
        </w:rPr>
      </w:r>
    </w:p>
    <w:tbl>
      <w:tblPr>
        <w:tblStyle w:val="Table2"/>
        <w:tblW w:w="9690.0" w:type="dxa"/>
        <w:jc w:val="left"/>
        <w:tblInd w:w="19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840"/>
        <w:gridCol w:w="6795"/>
        <w:gridCol w:w="975"/>
        <w:gridCol w:w="1080"/>
        <w:tblGridChange w:id="0">
          <w:tblGrid>
            <w:gridCol w:w="840"/>
            <w:gridCol w:w="6795"/>
            <w:gridCol w:w="975"/>
            <w:gridCol w:w="1080"/>
          </w:tblGrid>
        </w:tblGridChange>
      </w:tblGrid>
      <w:tr>
        <w:trPr>
          <w:cantSplit w:val="0"/>
          <w:trHeight w:val="1500" w:hRule="atLeast"/>
          <w:tblHeader w:val="0"/>
        </w:trPr>
        <w:tc>
          <w:tcPr>
            <w:tcBorders>
              <w:top w:color="000000" w:space="0" w:sz="0" w:val="nil"/>
            </w:tcBorders>
          </w:tcPr>
          <w:p w:rsidR="00000000" w:rsidDel="00000000" w:rsidP="00000000" w:rsidRDefault="00000000" w:rsidRPr="00000000" w14:paraId="00000043">
            <w:pPr>
              <w:widowControl w:val="0"/>
              <w:spacing w:before="97" w:line="240" w:lineRule="auto"/>
              <w:ind w:right="235"/>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0" w:val="nil"/>
            </w:tcBorders>
          </w:tcPr>
          <w:p w:rsidR="00000000" w:rsidDel="00000000" w:rsidP="00000000" w:rsidRDefault="00000000" w:rsidRPr="00000000" w14:paraId="00000044">
            <w:pPr>
              <w:widowControl w:val="0"/>
              <w:spacing w:before="97" w:line="249" w:lineRule="auto"/>
              <w:ind w:left="91" w:right="71"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Company and its Management are not: bankrupt, subject to insolvency or winding-up procedures, subject to the administration of assets by a liquidator or a court, in an arrangement with creditors, subject to a legal suspension of business activities, or in any analogous situation arising from a similar procedure provided for under applicable national law.</w:t>
            </w:r>
          </w:p>
        </w:tc>
        <w:tc>
          <w:tcPr>
            <w:tcBorders>
              <w:top w:color="000000" w:space="0" w:sz="0" w:val="nil"/>
            </w:tcBorders>
          </w:tcPr>
          <w:p w:rsidR="00000000" w:rsidDel="00000000" w:rsidP="00000000" w:rsidRDefault="00000000" w:rsidRPr="00000000" w14:paraId="00000045">
            <w:pPr>
              <w:widowControl w:val="0"/>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6">
            <w:pPr>
              <w:widowControl w:val="0"/>
              <w:spacing w:line="240" w:lineRule="auto"/>
              <w:rPr>
                <w:rFonts w:ascii="Calibri" w:cs="Calibri" w:eastAsia="Calibri" w:hAnsi="Calibri"/>
                <w:sz w:val="40"/>
                <w:szCs w:val="40"/>
              </w:rPr>
            </w:pPr>
            <w:r w:rsidDel="00000000" w:rsidR="00000000" w:rsidRPr="00000000">
              <w:rPr>
                <w:rtl w:val="0"/>
              </w:rPr>
            </w:r>
          </w:p>
          <w:p w:rsidR="00000000" w:rsidDel="00000000" w:rsidP="00000000" w:rsidRDefault="00000000" w:rsidRPr="00000000" w14:paraId="00000047">
            <w:pPr>
              <w:widowControl w:val="0"/>
              <w:spacing w:line="240" w:lineRule="auto"/>
              <w:ind w:left="410" w:firstLine="0"/>
              <w:rPr>
                <w:rFonts w:ascii="Quattrocento Sans" w:cs="Quattrocento Sans" w:eastAsia="Quattrocento Sans" w:hAnsi="Quattrocento Sans"/>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000000" w:space="0" w:sz="0" w:val="nil"/>
            </w:tcBorders>
          </w:tcPr>
          <w:p w:rsidR="00000000" w:rsidDel="00000000" w:rsidP="00000000" w:rsidRDefault="00000000" w:rsidRPr="00000000" w14:paraId="00000048">
            <w:pPr>
              <w:widowControl w:val="0"/>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9">
            <w:pPr>
              <w:widowControl w:val="0"/>
              <w:spacing w:line="240" w:lineRule="auto"/>
              <w:rPr>
                <w:rFonts w:ascii="Calibri" w:cs="Calibri" w:eastAsia="Calibri" w:hAnsi="Calibri"/>
                <w:sz w:val="40"/>
                <w:szCs w:val="40"/>
              </w:rPr>
            </w:pPr>
            <w:r w:rsidDel="00000000" w:rsidR="00000000" w:rsidRPr="00000000">
              <w:rPr>
                <w:rtl w:val="0"/>
              </w:rPr>
            </w:r>
          </w:p>
          <w:p w:rsidR="00000000" w:rsidDel="00000000" w:rsidP="00000000" w:rsidRDefault="00000000" w:rsidRPr="00000000" w14:paraId="0000004A">
            <w:pPr>
              <w:widowControl w:val="0"/>
              <w:spacing w:line="240" w:lineRule="auto"/>
              <w:ind w:left="368" w:firstLine="0"/>
              <w:rPr>
                <w:rFonts w:ascii="Quattrocento Sans" w:cs="Quattrocento Sans" w:eastAsia="Quattrocento Sans" w:hAnsi="Quattrocento Sans"/>
                <w:sz w:val="20"/>
                <w:szCs w:val="20"/>
              </w:rPr>
            </w:pPr>
            <w:r w:rsidDel="00000000" w:rsidR="00000000" w:rsidRPr="00000000">
              <w:rPr>
                <w:rFonts w:ascii="Arial Unicode MS" w:cs="Arial Unicode MS" w:eastAsia="Arial Unicode MS" w:hAnsi="Arial Unicode MS"/>
                <w:sz w:val="20"/>
                <w:szCs w:val="20"/>
                <w:rtl w:val="0"/>
              </w:rPr>
              <w:t xml:space="preserve">☐</w:t>
            </w:r>
          </w:p>
        </w:tc>
      </w:tr>
      <w:tr>
        <w:trPr>
          <w:cantSplit w:val="0"/>
          <w:trHeight w:val="945" w:hRule="atLeast"/>
          <w:tblHeader w:val="0"/>
        </w:trPr>
        <w:tc>
          <w:tcPr/>
          <w:p w:rsidR="00000000" w:rsidDel="00000000" w:rsidP="00000000" w:rsidRDefault="00000000" w:rsidRPr="00000000" w14:paraId="0000004B">
            <w:pPr>
              <w:widowControl w:val="0"/>
              <w:spacing w:before="79" w:line="240" w:lineRule="auto"/>
              <w:ind w:right="235"/>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p w:rsidR="00000000" w:rsidDel="00000000" w:rsidP="00000000" w:rsidRDefault="00000000" w:rsidRPr="00000000" w14:paraId="0000004C">
            <w:pPr>
              <w:widowControl w:val="0"/>
              <w:spacing w:before="79" w:line="249" w:lineRule="auto"/>
              <w:ind w:left="91" w:right="72"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Company and its Management have not been the subject of a final judgment or a final administrative decision finding them in breach of their obligations relating to the payment of taxes or social security contributions.</w:t>
            </w:r>
          </w:p>
        </w:tc>
        <w:tc>
          <w:tcPr/>
          <w:p w:rsidR="00000000" w:rsidDel="00000000" w:rsidP="00000000" w:rsidRDefault="00000000" w:rsidRPr="00000000" w14:paraId="0000004D">
            <w:pPr>
              <w:widowControl w:val="0"/>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E">
            <w:pPr>
              <w:widowControl w:val="0"/>
              <w:spacing w:before="211" w:line="240" w:lineRule="auto"/>
              <w:ind w:left="410" w:firstLine="0"/>
              <w:rPr>
                <w:rFonts w:ascii="Quattrocento Sans" w:cs="Quattrocento Sans" w:eastAsia="Quattrocento Sans" w:hAnsi="Quattrocento Sans"/>
                <w:sz w:val="20"/>
                <w:szCs w:val="20"/>
              </w:rPr>
            </w:pPr>
            <w:r w:rsidDel="00000000" w:rsidR="00000000" w:rsidRPr="00000000">
              <w:rPr>
                <w:rFonts w:ascii="Arial Unicode MS" w:cs="Arial Unicode MS" w:eastAsia="Arial Unicode MS" w:hAnsi="Arial Unicode MS"/>
                <w:sz w:val="20"/>
                <w:szCs w:val="20"/>
                <w:rtl w:val="0"/>
              </w:rPr>
              <w:t xml:space="preserve">☐</w:t>
            </w:r>
          </w:p>
        </w:tc>
        <w:tc>
          <w:tcPr/>
          <w:p w:rsidR="00000000" w:rsidDel="00000000" w:rsidP="00000000" w:rsidRDefault="00000000" w:rsidRPr="00000000" w14:paraId="0000004F">
            <w:pPr>
              <w:widowControl w:val="0"/>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50">
            <w:pPr>
              <w:widowControl w:val="0"/>
              <w:spacing w:before="211" w:line="240" w:lineRule="auto"/>
              <w:ind w:left="368" w:firstLine="0"/>
              <w:rPr>
                <w:rFonts w:ascii="Quattrocento Sans" w:cs="Quattrocento Sans" w:eastAsia="Quattrocento Sans" w:hAnsi="Quattrocento Sans"/>
                <w:sz w:val="20"/>
                <w:szCs w:val="20"/>
              </w:rPr>
            </w:pPr>
            <w:r w:rsidDel="00000000" w:rsidR="00000000" w:rsidRPr="00000000">
              <w:rPr>
                <w:rFonts w:ascii="Arial Unicode MS" w:cs="Arial Unicode MS" w:eastAsia="Arial Unicode MS" w:hAnsi="Arial Unicode MS"/>
                <w:sz w:val="20"/>
                <w:szCs w:val="20"/>
                <w:rtl w:val="0"/>
              </w:rPr>
              <w:t xml:space="preserve">☐</w:t>
            </w:r>
          </w:p>
        </w:tc>
      </w:tr>
      <w:tr>
        <w:trPr>
          <w:cantSplit w:val="0"/>
          <w:trHeight w:val="1410" w:hRule="atLeast"/>
          <w:tblHeader w:val="0"/>
        </w:trPr>
        <w:tc>
          <w:tcPr/>
          <w:p w:rsidR="00000000" w:rsidDel="00000000" w:rsidP="00000000" w:rsidRDefault="00000000" w:rsidRPr="00000000" w14:paraId="00000051">
            <w:pPr>
              <w:widowControl w:val="0"/>
              <w:spacing w:before="80" w:line="240" w:lineRule="auto"/>
              <w:ind w:right="235"/>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c>
          <w:tcPr/>
          <w:p w:rsidR="00000000" w:rsidDel="00000000" w:rsidP="00000000" w:rsidRDefault="00000000" w:rsidRPr="00000000" w14:paraId="00000052">
            <w:pPr>
              <w:widowControl w:val="0"/>
              <w:spacing w:before="80" w:line="246.99999999999994" w:lineRule="auto"/>
              <w:ind w:left="91" w:right="73"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Company and its Management have not been the subject of a final judgment or a final administrative decision which found they created an entity in a different jurisdiction with the intent to circumvent fiscal, social or any other legal obligations in the jurisdiction of its registered office, central administration, or principal place of business (</w:t>
            </w:r>
            <w:r w:rsidDel="00000000" w:rsidR="00000000" w:rsidRPr="00000000">
              <w:rPr>
                <w:rFonts w:ascii="Calibri" w:cs="Calibri" w:eastAsia="Calibri" w:hAnsi="Calibri"/>
                <w:i w:val="1"/>
                <w:sz w:val="20"/>
                <w:szCs w:val="20"/>
                <w:rtl w:val="0"/>
              </w:rPr>
              <w:t xml:space="preserve">creating a shell company</w:t>
            </w:r>
            <w:r w:rsidDel="00000000" w:rsidR="00000000" w:rsidRPr="00000000">
              <w:rPr>
                <w:rFonts w:ascii="Calibri" w:cs="Calibri" w:eastAsia="Calibri" w:hAnsi="Calibri"/>
                <w:sz w:val="20"/>
                <w:szCs w:val="20"/>
                <w:rtl w:val="0"/>
              </w:rPr>
              <w:t xml:space="preserve">).</w:t>
            </w:r>
          </w:p>
        </w:tc>
        <w:tc>
          <w:tcPr/>
          <w:p w:rsidR="00000000" w:rsidDel="00000000" w:rsidP="00000000" w:rsidRDefault="00000000" w:rsidRPr="00000000" w14:paraId="00000053">
            <w:pPr>
              <w:widowControl w:val="0"/>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54">
            <w:pPr>
              <w:widowControl w:val="0"/>
              <w:spacing w:before="9" w:line="240" w:lineRule="auto"/>
              <w:rPr>
                <w:rFonts w:ascii="Calibri" w:cs="Calibri" w:eastAsia="Calibri" w:hAnsi="Calibri"/>
                <w:sz w:val="40"/>
                <w:szCs w:val="40"/>
              </w:rPr>
            </w:pPr>
            <w:r w:rsidDel="00000000" w:rsidR="00000000" w:rsidRPr="00000000">
              <w:rPr>
                <w:rtl w:val="0"/>
              </w:rPr>
            </w:r>
          </w:p>
          <w:p w:rsidR="00000000" w:rsidDel="00000000" w:rsidP="00000000" w:rsidRDefault="00000000" w:rsidRPr="00000000" w14:paraId="00000055">
            <w:pPr>
              <w:widowControl w:val="0"/>
              <w:spacing w:line="240" w:lineRule="auto"/>
              <w:ind w:left="410" w:firstLine="0"/>
              <w:rPr>
                <w:rFonts w:ascii="Quattrocento Sans" w:cs="Quattrocento Sans" w:eastAsia="Quattrocento Sans" w:hAnsi="Quattrocento Sans"/>
                <w:sz w:val="20"/>
                <w:szCs w:val="20"/>
              </w:rPr>
            </w:pPr>
            <w:r w:rsidDel="00000000" w:rsidR="00000000" w:rsidRPr="00000000">
              <w:rPr>
                <w:rFonts w:ascii="Arial Unicode MS" w:cs="Arial Unicode MS" w:eastAsia="Arial Unicode MS" w:hAnsi="Arial Unicode MS"/>
                <w:sz w:val="20"/>
                <w:szCs w:val="20"/>
                <w:rtl w:val="0"/>
              </w:rPr>
              <w:t xml:space="preserve">☐</w:t>
            </w:r>
          </w:p>
        </w:tc>
        <w:tc>
          <w:tcPr/>
          <w:p w:rsidR="00000000" w:rsidDel="00000000" w:rsidP="00000000" w:rsidRDefault="00000000" w:rsidRPr="00000000" w14:paraId="00000056">
            <w:pPr>
              <w:widowControl w:val="0"/>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57">
            <w:pPr>
              <w:widowControl w:val="0"/>
              <w:spacing w:before="9" w:line="240" w:lineRule="auto"/>
              <w:rPr>
                <w:rFonts w:ascii="Calibri" w:cs="Calibri" w:eastAsia="Calibri" w:hAnsi="Calibri"/>
                <w:sz w:val="40"/>
                <w:szCs w:val="40"/>
              </w:rPr>
            </w:pPr>
            <w:r w:rsidDel="00000000" w:rsidR="00000000" w:rsidRPr="00000000">
              <w:rPr>
                <w:rtl w:val="0"/>
              </w:rPr>
            </w:r>
          </w:p>
          <w:p w:rsidR="00000000" w:rsidDel="00000000" w:rsidP="00000000" w:rsidRDefault="00000000" w:rsidRPr="00000000" w14:paraId="00000058">
            <w:pPr>
              <w:widowControl w:val="0"/>
              <w:spacing w:line="240" w:lineRule="auto"/>
              <w:ind w:left="368" w:firstLine="0"/>
              <w:rPr>
                <w:rFonts w:ascii="Quattrocento Sans" w:cs="Quattrocento Sans" w:eastAsia="Quattrocento Sans" w:hAnsi="Quattrocento Sans"/>
                <w:sz w:val="20"/>
                <w:szCs w:val="20"/>
              </w:rPr>
            </w:pPr>
            <w:r w:rsidDel="00000000" w:rsidR="00000000" w:rsidRPr="00000000">
              <w:rPr>
                <w:rFonts w:ascii="Arial Unicode MS" w:cs="Arial Unicode MS" w:eastAsia="Arial Unicode MS" w:hAnsi="Arial Unicode MS"/>
                <w:sz w:val="20"/>
                <w:szCs w:val="20"/>
                <w:rtl w:val="0"/>
              </w:rPr>
              <w:t xml:space="preserve">☐</w:t>
            </w:r>
          </w:p>
        </w:tc>
      </w:tr>
      <w:tr>
        <w:trPr>
          <w:cantSplit w:val="0"/>
          <w:trHeight w:val="885" w:hRule="atLeast"/>
          <w:tblHeader w:val="0"/>
        </w:trPr>
        <w:tc>
          <w:tcPr/>
          <w:p w:rsidR="00000000" w:rsidDel="00000000" w:rsidP="00000000" w:rsidRDefault="00000000" w:rsidRPr="00000000" w14:paraId="00000059">
            <w:pPr>
              <w:widowControl w:val="0"/>
              <w:spacing w:before="79" w:line="240" w:lineRule="auto"/>
              <w:ind w:right="235"/>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c>
          <w:tcPr/>
          <w:p w:rsidR="00000000" w:rsidDel="00000000" w:rsidP="00000000" w:rsidRDefault="00000000" w:rsidRPr="00000000" w14:paraId="0000005A">
            <w:pPr>
              <w:widowControl w:val="0"/>
              <w:spacing w:before="79" w:line="249" w:lineRule="auto"/>
              <w:ind w:left="91" w:right="67"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Company and its Management have not been the subject of a final judgment or a final administrative decision which found the Company was created with the intent referred to in point (5) (</w:t>
            </w:r>
            <w:r w:rsidDel="00000000" w:rsidR="00000000" w:rsidRPr="00000000">
              <w:rPr>
                <w:rFonts w:ascii="Calibri" w:cs="Calibri" w:eastAsia="Calibri" w:hAnsi="Calibri"/>
                <w:i w:val="1"/>
                <w:sz w:val="20"/>
                <w:szCs w:val="20"/>
                <w:rtl w:val="0"/>
              </w:rPr>
              <w:t xml:space="preserve">being a shell company</w:t>
            </w:r>
            <w:r w:rsidDel="00000000" w:rsidR="00000000" w:rsidRPr="00000000">
              <w:rPr>
                <w:rFonts w:ascii="Calibri" w:cs="Calibri" w:eastAsia="Calibri" w:hAnsi="Calibri"/>
                <w:sz w:val="20"/>
                <w:szCs w:val="20"/>
                <w:rtl w:val="0"/>
              </w:rPr>
              <w:t xml:space="preserve">).</w:t>
            </w:r>
          </w:p>
        </w:tc>
        <w:tc>
          <w:tcPr/>
          <w:p w:rsidR="00000000" w:rsidDel="00000000" w:rsidP="00000000" w:rsidRDefault="00000000" w:rsidRPr="00000000" w14:paraId="0000005B">
            <w:pPr>
              <w:widowControl w:val="0"/>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5C">
            <w:pPr>
              <w:widowControl w:val="0"/>
              <w:spacing w:before="211" w:line="240" w:lineRule="auto"/>
              <w:ind w:left="410" w:firstLine="0"/>
              <w:rPr>
                <w:rFonts w:ascii="Quattrocento Sans" w:cs="Quattrocento Sans" w:eastAsia="Quattrocento Sans" w:hAnsi="Quattrocento Sans"/>
                <w:sz w:val="20"/>
                <w:szCs w:val="20"/>
              </w:rPr>
            </w:pPr>
            <w:r w:rsidDel="00000000" w:rsidR="00000000" w:rsidRPr="00000000">
              <w:rPr>
                <w:rFonts w:ascii="Arial Unicode MS" w:cs="Arial Unicode MS" w:eastAsia="Arial Unicode MS" w:hAnsi="Arial Unicode MS"/>
                <w:sz w:val="20"/>
                <w:szCs w:val="20"/>
                <w:rtl w:val="0"/>
              </w:rPr>
              <w:t xml:space="preserve">☐</w:t>
            </w:r>
          </w:p>
        </w:tc>
        <w:tc>
          <w:tcPr/>
          <w:p w:rsidR="00000000" w:rsidDel="00000000" w:rsidP="00000000" w:rsidRDefault="00000000" w:rsidRPr="00000000" w14:paraId="0000005D">
            <w:pPr>
              <w:widowControl w:val="0"/>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5E">
            <w:pPr>
              <w:widowControl w:val="0"/>
              <w:spacing w:before="211" w:line="240" w:lineRule="auto"/>
              <w:ind w:left="368" w:firstLine="0"/>
              <w:rPr>
                <w:rFonts w:ascii="Quattrocento Sans" w:cs="Quattrocento Sans" w:eastAsia="Quattrocento Sans" w:hAnsi="Quattrocento Sans"/>
                <w:sz w:val="20"/>
                <w:szCs w:val="20"/>
              </w:rPr>
            </w:pPr>
            <w:r w:rsidDel="00000000" w:rsidR="00000000" w:rsidRPr="00000000">
              <w:rPr>
                <w:rFonts w:ascii="Arial Unicode MS" w:cs="Arial Unicode MS" w:eastAsia="Arial Unicode MS" w:hAnsi="Arial Unicode MS"/>
                <w:sz w:val="20"/>
                <w:szCs w:val="20"/>
                <w:rtl w:val="0"/>
              </w:rPr>
              <w:t xml:space="preserve">☐</w:t>
            </w:r>
          </w:p>
        </w:tc>
      </w:tr>
    </w:tbl>
    <w:p w:rsidR="00000000" w:rsidDel="00000000" w:rsidP="00000000" w:rsidRDefault="00000000" w:rsidRPr="00000000" w14:paraId="0000005F">
      <w:pPr>
        <w:widowControl w:val="0"/>
        <w:spacing w:line="240" w:lineRule="auto"/>
        <w:rPr>
          <w:rFonts w:ascii="Calibri" w:cs="Calibri" w:eastAsia="Calibri" w:hAnsi="Calibri"/>
          <w:sz w:val="14"/>
          <w:szCs w:val="14"/>
        </w:rPr>
      </w:pPr>
      <w:r w:rsidDel="00000000" w:rsidR="00000000" w:rsidRPr="00000000">
        <w:rPr>
          <w:rtl w:val="0"/>
        </w:rPr>
      </w:r>
    </w:p>
    <w:p w:rsidR="00000000" w:rsidDel="00000000" w:rsidP="00000000" w:rsidRDefault="00000000" w:rsidRPr="00000000" w14:paraId="00000060">
      <w:pPr>
        <w:widowControl w:val="0"/>
        <w:spacing w:before="66" w:line="246.99999999999994" w:lineRule="auto"/>
        <w:ind w:left="177" w:right="14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UNFPA reserves the right to disqualify the Company, suspend or terminate any contract or other arrangement between the UNFPA and the Company, with immediate effect and without liability, in the event of any misrepresentation made by the Company in this Declaration.</w:t>
      </w:r>
    </w:p>
    <w:p w:rsidR="00000000" w:rsidDel="00000000" w:rsidP="00000000" w:rsidRDefault="00000000" w:rsidRPr="00000000" w14:paraId="00000061">
      <w:pPr>
        <w:widowControl w:val="0"/>
        <w:spacing w:before="9"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2">
      <w:pPr>
        <w:widowControl w:val="0"/>
        <w:spacing w:line="240" w:lineRule="auto"/>
        <w:ind w:left="177"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It is the responsibility of the Company to immediately inform the UNFPA of any changes in the situations declared above.</w:t>
      </w:r>
    </w:p>
    <w:p w:rsidR="00000000" w:rsidDel="00000000" w:rsidP="00000000" w:rsidRDefault="00000000" w:rsidRPr="00000000" w14:paraId="00000063">
      <w:pPr>
        <w:widowControl w:val="0"/>
        <w:spacing w:before="3" w:line="240" w:lineRule="auto"/>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64">
      <w:pPr>
        <w:widowControl w:val="0"/>
        <w:spacing w:before="1" w:line="249" w:lineRule="auto"/>
        <w:ind w:left="177"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This Declaration is in addition to, and does not replace or cancel, or operate as a waiver of, any terms of contractual arrangements between the UNFPA and the Company.</w:t>
      </w:r>
    </w:p>
    <w:p w:rsidR="00000000" w:rsidDel="00000000" w:rsidP="00000000" w:rsidRDefault="00000000" w:rsidRPr="00000000" w14:paraId="00000065">
      <w:pPr>
        <w:widowControl w:val="0"/>
        <w:spacing w:before="94" w:line="240" w:lineRule="auto"/>
        <w:ind w:left="271"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Signature:</w:t>
      </w:r>
    </w:p>
    <w:p w:rsidR="00000000" w:rsidDel="00000000" w:rsidP="00000000" w:rsidRDefault="00000000" w:rsidRPr="00000000" w14:paraId="00000066">
      <w:pPr>
        <w:widowControl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7">
      <w:pPr>
        <w:widowControl w:val="0"/>
        <w:spacing w:line="240" w:lineRule="auto"/>
        <w:rPr>
          <w:rFonts w:ascii="Calibri" w:cs="Calibri" w:eastAsia="Calibri" w:hAnsi="Calibri"/>
          <w:sz w:val="29"/>
          <w:szCs w:val="29"/>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1790700</wp:posOffset>
                </wp:positionH>
                <wp:positionV relativeFrom="paragraph">
                  <wp:posOffset>241300</wp:posOffset>
                </wp:positionV>
                <wp:extent cx="3724656" cy="12700"/>
                <wp:effectExtent b="0" l="0" r="0" t="0"/>
                <wp:wrapTopAndBottom distB="0" distT="0"/>
                <wp:docPr id="4" name=""/>
                <a:graphic>
                  <a:graphicData uri="http://schemas.microsoft.com/office/word/2010/wordprocessingShape">
                    <wps:wsp>
                      <wps:cNvSpPr/>
                      <wps:cNvPr id="8" name="Shape 8"/>
                      <wps:spPr>
                        <a:xfrm>
                          <a:off x="4093272" y="3773904"/>
                          <a:ext cx="3724656" cy="12192"/>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1790700</wp:posOffset>
                </wp:positionH>
                <wp:positionV relativeFrom="paragraph">
                  <wp:posOffset>241300</wp:posOffset>
                </wp:positionV>
                <wp:extent cx="3724656" cy="12700"/>
                <wp:effectExtent b="0" l="0" r="0" t="0"/>
                <wp:wrapTopAndBottom distB="0" distT="0"/>
                <wp:docPr id="4"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3724656" cy="12700"/>
                        </a:xfrm>
                        <a:prstGeom prst="rect"/>
                        <a:ln/>
                      </pic:spPr>
                    </pic:pic>
                  </a:graphicData>
                </a:graphic>
              </wp:anchor>
            </w:drawing>
          </mc:Fallback>
        </mc:AlternateContent>
      </w:r>
    </w:p>
    <w:p w:rsidR="00000000" w:rsidDel="00000000" w:rsidP="00000000" w:rsidRDefault="00000000" w:rsidRPr="00000000" w14:paraId="00000068">
      <w:pPr>
        <w:widowControl w:val="0"/>
        <w:spacing w:line="240" w:lineRule="auto"/>
        <w:ind w:left="271"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Date:</w:t>
      </w:r>
    </w:p>
    <w:p w:rsidR="00000000" w:rsidDel="00000000" w:rsidP="00000000" w:rsidRDefault="00000000" w:rsidRPr="00000000" w14:paraId="00000069">
      <w:pPr>
        <w:widowControl w:val="0"/>
        <w:spacing w:line="240" w:lineRule="auto"/>
        <w:rPr>
          <w:rFonts w:ascii="Calibri" w:cs="Calibri" w:eastAsia="Calibri" w:hAnsi="Calibri"/>
          <w:sz w:val="23"/>
          <w:szCs w:val="23"/>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1790700</wp:posOffset>
                </wp:positionH>
                <wp:positionV relativeFrom="paragraph">
                  <wp:posOffset>190500</wp:posOffset>
                </wp:positionV>
                <wp:extent cx="3724656" cy="12700"/>
                <wp:effectExtent b="0" l="0" r="0" t="0"/>
                <wp:wrapTopAndBottom distB="0" distT="0"/>
                <wp:docPr id="8" name=""/>
                <a:graphic>
                  <a:graphicData uri="http://schemas.microsoft.com/office/word/2010/wordprocessingShape">
                    <wps:wsp>
                      <wps:cNvSpPr/>
                      <wps:cNvPr id="12" name="Shape 12"/>
                      <wps:spPr>
                        <a:xfrm>
                          <a:off x="4093272" y="3774666"/>
                          <a:ext cx="3724656" cy="10668"/>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1790700</wp:posOffset>
                </wp:positionH>
                <wp:positionV relativeFrom="paragraph">
                  <wp:posOffset>190500</wp:posOffset>
                </wp:positionV>
                <wp:extent cx="3724656" cy="12700"/>
                <wp:effectExtent b="0" l="0" r="0" t="0"/>
                <wp:wrapTopAndBottom distB="0" distT="0"/>
                <wp:docPr id="8"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3724656" cy="12700"/>
                        </a:xfrm>
                        <a:prstGeom prst="rect"/>
                        <a:ln/>
                      </pic:spPr>
                    </pic:pic>
                  </a:graphicData>
                </a:graphic>
              </wp:anchor>
            </w:drawing>
          </mc:Fallback>
        </mc:AlternateContent>
      </w:r>
    </w:p>
    <w:p w:rsidR="00000000" w:rsidDel="00000000" w:rsidP="00000000" w:rsidRDefault="00000000" w:rsidRPr="00000000" w14:paraId="0000006A">
      <w:pPr>
        <w:widowControl w:val="0"/>
        <w:spacing w:line="240" w:lineRule="auto"/>
        <w:ind w:left="271"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Name and Title:</w:t>
      </w:r>
    </w:p>
    <w:p w:rsidR="00000000" w:rsidDel="00000000" w:rsidP="00000000" w:rsidRDefault="00000000" w:rsidRPr="00000000" w14:paraId="0000006B">
      <w:pPr>
        <w:widowControl w:val="0"/>
        <w:spacing w:line="240" w:lineRule="auto"/>
        <w:rPr>
          <w:rFonts w:ascii="Calibri" w:cs="Calibri" w:eastAsia="Calibri" w:hAnsi="Calibri"/>
          <w:sz w:val="23"/>
          <w:szCs w:val="23"/>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1790700</wp:posOffset>
                </wp:positionH>
                <wp:positionV relativeFrom="paragraph">
                  <wp:posOffset>190500</wp:posOffset>
                </wp:positionV>
                <wp:extent cx="3724656" cy="12700"/>
                <wp:effectExtent b="0" l="0" r="0" t="0"/>
                <wp:wrapTopAndBottom distB="0" distT="0"/>
                <wp:docPr id="7" name=""/>
                <a:graphic>
                  <a:graphicData uri="http://schemas.microsoft.com/office/word/2010/wordprocessingShape">
                    <wps:wsp>
                      <wps:cNvSpPr/>
                      <wps:cNvPr id="11" name="Shape 11"/>
                      <wps:spPr>
                        <a:xfrm>
                          <a:off x="4093272" y="3774667"/>
                          <a:ext cx="3724656" cy="10667"/>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1790700</wp:posOffset>
                </wp:positionH>
                <wp:positionV relativeFrom="paragraph">
                  <wp:posOffset>190500</wp:posOffset>
                </wp:positionV>
                <wp:extent cx="3724656" cy="12700"/>
                <wp:effectExtent b="0" l="0" r="0" t="0"/>
                <wp:wrapTopAndBottom distB="0" distT="0"/>
                <wp:docPr id="7"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3724656" cy="12700"/>
                        </a:xfrm>
                        <a:prstGeom prst="rect"/>
                        <a:ln/>
                      </pic:spPr>
                    </pic:pic>
                  </a:graphicData>
                </a:graphic>
              </wp:anchor>
            </w:drawing>
          </mc:Fallback>
        </mc:AlternateContent>
      </w:r>
    </w:p>
    <w:p w:rsidR="00000000" w:rsidDel="00000000" w:rsidP="00000000" w:rsidRDefault="00000000" w:rsidRPr="00000000" w14:paraId="0000006C">
      <w:pPr>
        <w:widowControl w:val="0"/>
        <w:spacing w:line="240" w:lineRule="auto"/>
        <w:ind w:left="271"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Name of the Company:</w:t>
      </w:r>
    </w:p>
    <w:p w:rsidR="00000000" w:rsidDel="00000000" w:rsidP="00000000" w:rsidRDefault="00000000" w:rsidRPr="00000000" w14:paraId="0000006D">
      <w:pPr>
        <w:widowControl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E">
      <w:pPr>
        <w:widowControl w:val="0"/>
        <w:spacing w:line="240" w:lineRule="auto"/>
        <w:rPr>
          <w:rFonts w:ascii="Calibri" w:cs="Calibri" w:eastAsia="Calibri" w:hAnsi="Calibri"/>
          <w:sz w:val="17"/>
          <w:szCs w:val="17"/>
        </w:rPr>
      </w:pPr>
      <w:r w:rsidDel="00000000" w:rsidR="00000000" w:rsidRPr="00000000">
        <w:rPr>
          <w:rtl w:val="0"/>
        </w:rPr>
      </w:r>
    </w:p>
    <w:p w:rsidR="00000000" w:rsidDel="00000000" w:rsidP="00000000" w:rsidRDefault="00000000" w:rsidRPr="00000000" w14:paraId="0000006F">
      <w:pPr>
        <w:widowControl w:val="0"/>
        <w:spacing w:line="240" w:lineRule="auto"/>
        <w:ind w:left="271"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UNGM Nº:</w:t>
      </w:r>
    </w:p>
    <w:p w:rsidR="00000000" w:rsidDel="00000000" w:rsidP="00000000" w:rsidRDefault="00000000" w:rsidRPr="00000000" w14:paraId="00000070">
      <w:pPr>
        <w:widowControl w:val="0"/>
        <w:spacing w:line="240" w:lineRule="auto"/>
        <w:rPr>
          <w:rFonts w:ascii="Calibri" w:cs="Calibri" w:eastAsia="Calibri" w:hAnsi="Calibri"/>
          <w:sz w:val="23"/>
          <w:szCs w:val="23"/>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1790700</wp:posOffset>
                </wp:positionH>
                <wp:positionV relativeFrom="paragraph">
                  <wp:posOffset>190500</wp:posOffset>
                </wp:positionV>
                <wp:extent cx="3724656" cy="12700"/>
                <wp:effectExtent b="0" l="0" r="0" t="0"/>
                <wp:wrapTopAndBottom distB="0" distT="0"/>
                <wp:docPr id="1" name=""/>
                <a:graphic>
                  <a:graphicData uri="http://schemas.microsoft.com/office/word/2010/wordprocessingShape">
                    <wps:wsp>
                      <wps:cNvSpPr/>
                      <wps:cNvPr id="2" name="Shape 2"/>
                      <wps:spPr>
                        <a:xfrm>
                          <a:off x="4093272" y="3774667"/>
                          <a:ext cx="3724656" cy="10667"/>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1790700</wp:posOffset>
                </wp:positionH>
                <wp:positionV relativeFrom="paragraph">
                  <wp:posOffset>190500</wp:posOffset>
                </wp:positionV>
                <wp:extent cx="3724656" cy="12700"/>
                <wp:effectExtent b="0" l="0" r="0" t="0"/>
                <wp:wrapTopAndBottom distB="0" distT="0"/>
                <wp:docPr id="1"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3724656" cy="12700"/>
                        </a:xfrm>
                        <a:prstGeom prst="rect"/>
                        <a:ln/>
                      </pic:spPr>
                    </pic:pic>
                  </a:graphicData>
                </a:graphic>
              </wp:anchor>
            </w:drawing>
          </mc:Fallback>
        </mc:AlternateContent>
      </w:r>
    </w:p>
    <w:p w:rsidR="00000000" w:rsidDel="00000000" w:rsidP="00000000" w:rsidRDefault="00000000" w:rsidRPr="00000000" w14:paraId="00000071">
      <w:pPr>
        <w:widowControl w:val="0"/>
        <w:spacing w:line="240" w:lineRule="auto"/>
        <w:ind w:left="271"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Postal Address:</w:t>
      </w:r>
    </w:p>
    <w:p w:rsidR="00000000" w:rsidDel="00000000" w:rsidP="00000000" w:rsidRDefault="00000000" w:rsidRPr="00000000" w14:paraId="00000072">
      <w:pPr>
        <w:widowControl w:val="0"/>
        <w:spacing w:line="240" w:lineRule="auto"/>
        <w:rPr>
          <w:rFonts w:ascii="Calibri" w:cs="Calibri" w:eastAsia="Calibri" w:hAnsi="Calibri"/>
          <w:sz w:val="23"/>
          <w:szCs w:val="23"/>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1790700</wp:posOffset>
                </wp:positionH>
                <wp:positionV relativeFrom="paragraph">
                  <wp:posOffset>190500</wp:posOffset>
                </wp:positionV>
                <wp:extent cx="3724656" cy="12700"/>
                <wp:effectExtent b="0" l="0" r="0" t="0"/>
                <wp:wrapTopAndBottom distB="0" distT="0"/>
                <wp:docPr id="3" name=""/>
                <a:graphic>
                  <a:graphicData uri="http://schemas.microsoft.com/office/word/2010/wordprocessingShape">
                    <wps:wsp>
                      <wps:cNvSpPr/>
                      <wps:cNvPr id="7" name="Shape 7"/>
                      <wps:spPr>
                        <a:xfrm>
                          <a:off x="4093272" y="3774667"/>
                          <a:ext cx="3724656" cy="10667"/>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1790700</wp:posOffset>
                </wp:positionH>
                <wp:positionV relativeFrom="paragraph">
                  <wp:posOffset>190500</wp:posOffset>
                </wp:positionV>
                <wp:extent cx="3724656" cy="12700"/>
                <wp:effectExtent b="0" l="0" r="0" t="0"/>
                <wp:wrapTopAndBottom distB="0" distT="0"/>
                <wp:docPr id="3"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3724656" cy="12700"/>
                        </a:xfrm>
                        <a:prstGeom prst="rect"/>
                        <a:ln/>
                      </pic:spPr>
                    </pic:pic>
                  </a:graphicData>
                </a:graphic>
              </wp:anchor>
            </w:drawing>
          </mc:Fallback>
        </mc:AlternateContent>
      </w:r>
    </w:p>
    <w:p w:rsidR="00000000" w:rsidDel="00000000" w:rsidP="00000000" w:rsidRDefault="00000000" w:rsidRPr="00000000" w14:paraId="00000073">
      <w:pPr>
        <w:widowControl w:val="0"/>
        <w:spacing w:line="240" w:lineRule="auto"/>
        <w:ind w:left="271"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Email:</w:t>
      </w:r>
    </w:p>
    <w:p w:rsidR="00000000" w:rsidDel="00000000" w:rsidP="00000000" w:rsidRDefault="00000000" w:rsidRPr="00000000" w14:paraId="00000074">
      <w:pPr>
        <w:widowControl w:val="0"/>
        <w:spacing w:line="240" w:lineRule="auto"/>
        <w:rPr>
          <w:rFonts w:ascii="Calibri" w:cs="Calibri" w:eastAsia="Calibri" w:hAnsi="Calibri"/>
          <w:sz w:val="23"/>
          <w:szCs w:val="23"/>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215900</wp:posOffset>
                </wp:positionH>
                <wp:positionV relativeFrom="paragraph">
                  <wp:posOffset>444500</wp:posOffset>
                </wp:positionV>
                <wp:extent cx="6428740" cy="20320"/>
                <wp:effectExtent b="0" l="0" r="0" t="0"/>
                <wp:wrapTopAndBottom distB="0" distT="0"/>
                <wp:docPr id="2" name=""/>
                <a:graphic>
                  <a:graphicData uri="http://schemas.microsoft.com/office/word/2010/wordprocessingGroup">
                    <wpg:wgp>
                      <wpg:cNvGrpSpPr/>
                      <wpg:grpSpPr>
                        <a:xfrm>
                          <a:off x="2740575" y="3769825"/>
                          <a:ext cx="6428740" cy="20320"/>
                          <a:chOff x="2740575" y="3769825"/>
                          <a:chExt cx="6429400" cy="20350"/>
                        </a:xfrm>
                      </wpg:grpSpPr>
                      <wpg:grpSp>
                        <wpg:cNvGrpSpPr/>
                        <wpg:grpSpPr>
                          <a:xfrm>
                            <a:off x="2740595" y="3769840"/>
                            <a:ext cx="6429360" cy="20320"/>
                            <a:chOff x="-635" y="0"/>
                            <a:chExt cx="6429360" cy="20320"/>
                          </a:xfrm>
                        </wpg:grpSpPr>
                        <wps:wsp>
                          <wps:cNvSpPr/>
                          <wps:cNvPr id="4" name="Shape 4"/>
                          <wps:spPr>
                            <a:xfrm>
                              <a:off x="0" y="0"/>
                              <a:ext cx="6428725" cy="20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635" y="0"/>
                              <a:ext cx="6428740" cy="20320"/>
                            </a:xfrm>
                            <a:custGeom>
                              <a:rect b="b" l="l" r="r" t="t"/>
                              <a:pathLst>
                                <a:path extrusionOk="0" h="20320" w="6428740">
                                  <a:moveTo>
                                    <a:pt x="6428105" y="0"/>
                                  </a:moveTo>
                                  <a:lnTo>
                                    <a:pt x="6424930" y="0"/>
                                  </a:lnTo>
                                  <a:lnTo>
                                    <a:pt x="0" y="0"/>
                                  </a:lnTo>
                                  <a:lnTo>
                                    <a:pt x="0" y="1905"/>
                                  </a:lnTo>
                                  <a:lnTo>
                                    <a:pt x="0" y="3175"/>
                                  </a:lnTo>
                                  <a:lnTo>
                                    <a:pt x="0" y="17145"/>
                                  </a:lnTo>
                                  <a:lnTo>
                                    <a:pt x="0" y="20320"/>
                                  </a:lnTo>
                                  <a:lnTo>
                                    <a:pt x="6428105" y="20320"/>
                                  </a:lnTo>
                                  <a:lnTo>
                                    <a:pt x="6428105" y="3175"/>
                                  </a:lnTo>
                                  <a:lnTo>
                                    <a:pt x="6428105" y="1905"/>
                                  </a:lnTo>
                                  <a:lnTo>
                                    <a:pt x="6428105" y="0"/>
                                  </a:lnTo>
                                  <a:close/>
                                </a:path>
                              </a:pathLst>
                            </a:custGeom>
                            <a:solidFill>
                              <a:srgbClr val="A0A0A0"/>
                            </a:solidFill>
                            <a:ln>
                              <a:noFill/>
                            </a:ln>
                          </wps:spPr>
                          <wps:bodyPr anchorCtr="0" anchor="ctr" bIns="91425" lIns="91425" spcFirstLastPara="1" rIns="91425" wrap="square" tIns="91425">
                            <a:noAutofit/>
                          </wps:bodyPr>
                        </wps:wsp>
                        <wps:wsp>
                          <wps:cNvSpPr/>
                          <wps:cNvPr id="6" name="Shape 6"/>
                          <wps:spPr>
                            <a:xfrm>
                              <a:off x="-635" y="3175"/>
                              <a:ext cx="6428740" cy="17145"/>
                            </a:xfrm>
                            <a:custGeom>
                              <a:rect b="b" l="l" r="r" t="t"/>
                              <a:pathLst>
                                <a:path extrusionOk="0" h="17145" w="6428740">
                                  <a:moveTo>
                                    <a:pt x="6428105" y="0"/>
                                  </a:moveTo>
                                  <a:lnTo>
                                    <a:pt x="6424930" y="0"/>
                                  </a:lnTo>
                                  <a:lnTo>
                                    <a:pt x="6424930" y="13970"/>
                                  </a:lnTo>
                                  <a:lnTo>
                                    <a:pt x="0" y="13970"/>
                                  </a:lnTo>
                                  <a:lnTo>
                                    <a:pt x="0" y="17145"/>
                                  </a:lnTo>
                                  <a:lnTo>
                                    <a:pt x="6424930" y="17145"/>
                                  </a:lnTo>
                                  <a:lnTo>
                                    <a:pt x="6428105" y="17145"/>
                                  </a:lnTo>
                                  <a:lnTo>
                                    <a:pt x="6428105" y="13970"/>
                                  </a:lnTo>
                                  <a:lnTo>
                                    <a:pt x="6428105" y="0"/>
                                  </a:lnTo>
                                  <a:close/>
                                </a:path>
                              </a:pathLst>
                            </a:custGeom>
                            <a:solidFill>
                              <a:srgbClr val="E2E2E2"/>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215900</wp:posOffset>
                </wp:positionH>
                <wp:positionV relativeFrom="paragraph">
                  <wp:posOffset>444500</wp:posOffset>
                </wp:positionV>
                <wp:extent cx="6428740" cy="20320"/>
                <wp:effectExtent b="0" l="0" r="0" t="0"/>
                <wp:wrapTopAndBottom distB="0" distT="0"/>
                <wp:docPr id="2"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6428740" cy="203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1790700</wp:posOffset>
                </wp:positionH>
                <wp:positionV relativeFrom="paragraph">
                  <wp:posOffset>190500</wp:posOffset>
                </wp:positionV>
                <wp:extent cx="3733800" cy="12700"/>
                <wp:effectExtent b="0" l="0" r="0" t="0"/>
                <wp:wrapTopAndBottom distB="0" distT="0"/>
                <wp:docPr id="5" name=""/>
                <a:graphic>
                  <a:graphicData uri="http://schemas.microsoft.com/office/word/2010/wordprocessingShape">
                    <wps:wsp>
                      <wps:cNvSpPr/>
                      <wps:cNvPr id="9" name="Shape 9"/>
                      <wps:spPr>
                        <a:xfrm>
                          <a:off x="4088700" y="3774667"/>
                          <a:ext cx="3733800" cy="10667"/>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1790700</wp:posOffset>
                </wp:positionH>
                <wp:positionV relativeFrom="paragraph">
                  <wp:posOffset>190500</wp:posOffset>
                </wp:positionV>
                <wp:extent cx="3733800" cy="12700"/>
                <wp:effectExtent b="0" l="0" r="0" t="0"/>
                <wp:wrapTopAndBottom distB="0" distT="0"/>
                <wp:docPr id="5"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3733800" cy="12700"/>
                        </a:xfrm>
                        <a:prstGeom prst="rect"/>
                        <a:ln/>
                      </pic:spPr>
                    </pic:pic>
                  </a:graphicData>
                </a:graphic>
              </wp:anchor>
            </w:drawing>
          </mc:Fallback>
        </mc:AlternateContent>
      </w:r>
    </w:p>
    <w:p w:rsidR="00000000" w:rsidDel="00000000" w:rsidP="00000000" w:rsidRDefault="00000000" w:rsidRPr="00000000" w14:paraId="00000075">
      <w:pPr>
        <w:rPr/>
      </w:pPr>
      <w:r w:rsidDel="00000000" w:rsidR="00000000" w:rsidRPr="00000000">
        <w:rPr>
          <w:rtl w:val="0"/>
        </w:rPr>
      </w:r>
    </w:p>
    <w:sectPr>
      <w:type w:val="nextPage"/>
      <w:pgSz w:h="15840" w:w="12240" w:orient="portrait"/>
      <w:pgMar w:bottom="280" w:top="2000" w:left="960" w:right="840" w:header="989"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 w:name="Times New Roman"/>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1.png"/><Relationship Id="rId13" Type="http://schemas.openxmlformats.org/officeDocument/2006/relationships/image" Target="media/image5.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4.png"/><Relationship Id="rId8" Type="http://schemas.openxmlformats.org/officeDocument/2006/relationships/image" Target="media/image8.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