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TECHNICAL PROPOSAL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Layout w:type="fixed"/>
        <w:tblLook w:val="0400"/>
      </w:tblPr>
      <w:tblGrid>
        <w:gridCol w:w="2595"/>
        <w:gridCol w:w="6150"/>
        <w:tblGridChange w:id="0">
          <w:tblGrid>
            <w:gridCol w:w="2595"/>
            <w:gridCol w:w="6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 of Bidder: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name of company]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of the quotation: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quotation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Request for quotation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UNFPA/IDN/RFQ/24/009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Bidder shall fill in this form in accordance with the instructions indicated. No alterations to its format shall be permitted and no substitutions shall be accepted.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 Kit - Female Dignity Kit-type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[tick/select one]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 Kit - Female Dignity Kit-type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[tick/select one]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 Kit - Female Dignity Kit-type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[tick/select one]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 Kit - Female Elderly Kit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[tick/select one]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 Kit - Female with Disabilities Kit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[tick/select one]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Layout w:type="fixed"/>
        <w:tblLook w:val="0400"/>
      </w:tblPr>
      <w:tblGrid>
        <w:gridCol w:w="1458"/>
        <w:gridCol w:w="7558"/>
        <w:tblGridChange w:id="0">
          <w:tblGrid>
            <w:gridCol w:w="1458"/>
            <w:gridCol w:w="7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Item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Individual Kit - Adolescent Girl Kit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__ Comply     __ Not Comply with RFQ specification </w:t>
            </w:r>
            <w:r w:rsidDel="00000000" w:rsidR="00000000" w:rsidRPr="00000000">
              <w:rPr>
                <w:highlight w:val="yellow"/>
                <w:rtl w:val="0"/>
              </w:rPr>
              <w:t xml:space="preserve">[tick/select one]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[insert a description of the technical specifications of the goods quoted accompanied by a photo of the product listed in the price offer form]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60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gaRx8AOWuSvG5AiqM4oy06xNw==">CgMxLjA4AHIhMVlOblFOX3J3c0lRdUNZaS1XV2hEX2tZYVhfNVBGc3lw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2024-08-12T11:34:00Z</dcterms:created>
  <dc:creator>Cahyo Heri Setiabudi</dc:creator>
</cp:coreProperties>
</file>