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40" w:rsidRPr="006D668C" w:rsidRDefault="00100E40" w:rsidP="00100E40">
      <w:pPr>
        <w:pStyle w:val="Heading1"/>
        <w:jc w:val="center"/>
        <w:rPr>
          <w:rFonts w:asciiTheme="minorHAnsi" w:hAnsiTheme="minorHAnsi"/>
          <w:caps/>
          <w:color w:val="auto"/>
          <w:lang w:val="en-GB"/>
        </w:rPr>
      </w:pPr>
      <w:bookmarkStart w:id="0" w:name="_Ref396243383"/>
      <w:bookmarkStart w:id="1" w:name="_Toc522545174"/>
      <w:r w:rsidRPr="006D668C">
        <w:rPr>
          <w:rFonts w:asciiTheme="minorHAnsi" w:hAnsiTheme="minorHAnsi"/>
          <w:caps/>
          <w:color w:val="auto"/>
          <w:lang w:val="en-GB"/>
        </w:rPr>
        <w:t xml:space="preserve">Section VI – Annex </w:t>
      </w:r>
      <w:r>
        <w:rPr>
          <w:rFonts w:asciiTheme="minorHAnsi" w:hAnsiTheme="minorHAnsi"/>
          <w:caps/>
          <w:color w:val="auto"/>
          <w:lang w:val="en-GB"/>
        </w:rPr>
        <w:t>D</w:t>
      </w:r>
      <w:r w:rsidRPr="006D668C">
        <w:rPr>
          <w:rFonts w:asciiTheme="minorHAnsi" w:hAnsiTheme="minorHAnsi"/>
          <w:caps/>
          <w:color w:val="auto"/>
          <w:lang w:val="en-GB"/>
        </w:rPr>
        <w:t>: Price Schedule Form</w:t>
      </w:r>
      <w:bookmarkEnd w:id="0"/>
      <w:bookmarkEnd w:id="1"/>
    </w:p>
    <w:p w:rsidR="00100E40" w:rsidRPr="006D668C" w:rsidRDefault="00100E40" w:rsidP="00100E40">
      <w:pPr>
        <w:tabs>
          <w:tab w:val="left" w:pos="-180"/>
          <w:tab w:val="right" w:pos="1980"/>
          <w:tab w:val="left" w:pos="2160"/>
          <w:tab w:val="left" w:pos="4320"/>
        </w:tabs>
        <w:jc w:val="center"/>
        <w:rPr>
          <w:lang w:val="en-GB"/>
        </w:rPr>
      </w:pPr>
    </w:p>
    <w:p w:rsidR="00100E40" w:rsidRPr="006D668C" w:rsidRDefault="00100E40" w:rsidP="00100E40">
      <w:pPr>
        <w:numPr>
          <w:ilvl w:val="0"/>
          <w:numId w:val="1"/>
        </w:numPr>
        <w:overflowPunct w:val="0"/>
        <w:autoSpaceDE w:val="0"/>
        <w:autoSpaceDN w:val="0"/>
        <w:adjustRightInd w:val="0"/>
        <w:spacing w:after="0" w:line="240" w:lineRule="auto"/>
        <w:jc w:val="both"/>
        <w:textAlignment w:val="baseline"/>
        <w:rPr>
          <w:rFonts w:cstheme="minorHAnsi"/>
          <w:lang w:val="en-GB"/>
        </w:rPr>
      </w:pPr>
      <w:r w:rsidRPr="006D668C">
        <w:rPr>
          <w:rFonts w:cstheme="minorHAnsi"/>
          <w:lang w:val="en-GB"/>
        </w:rPr>
        <w:t xml:space="preserve">Submit this document in a separate email from the Technical Bid as indicated in Section I: Instructions to Bidders clause </w:t>
      </w:r>
      <w:r w:rsidRPr="008221F6">
        <w:rPr>
          <w:rFonts w:cstheme="minorHAnsi"/>
          <w:lang w:val="en-GB"/>
        </w:rPr>
        <w:fldChar w:fldCharType="begin"/>
      </w:r>
      <w:r w:rsidRPr="008221F6">
        <w:rPr>
          <w:rFonts w:cstheme="minorHAnsi"/>
          <w:lang w:val="en-GB"/>
        </w:rPr>
        <w:instrText xml:space="preserve"> REF _Ref396208151 \r \h  \* MERGEFORMAT </w:instrText>
      </w:r>
      <w:r w:rsidRPr="008221F6">
        <w:rPr>
          <w:rFonts w:cstheme="minorHAnsi"/>
          <w:lang w:val="en-GB"/>
        </w:rPr>
      </w:r>
      <w:r w:rsidRPr="008221F6">
        <w:rPr>
          <w:rFonts w:cstheme="minorHAnsi"/>
          <w:lang w:val="en-GB"/>
        </w:rPr>
        <w:fldChar w:fldCharType="separate"/>
      </w:r>
      <w:r w:rsidRPr="008221F6">
        <w:rPr>
          <w:rFonts w:cstheme="minorHAnsi"/>
          <w:lang w:val="en-GB"/>
        </w:rPr>
        <w:t>20</w:t>
      </w:r>
      <w:r w:rsidRPr="008221F6">
        <w:rPr>
          <w:rFonts w:cstheme="minorHAnsi"/>
          <w:lang w:val="en-GB"/>
        </w:rPr>
        <w:fldChar w:fldCharType="end"/>
      </w:r>
      <w:r w:rsidRPr="008221F6">
        <w:rPr>
          <w:rFonts w:cstheme="minorHAnsi"/>
          <w:lang w:val="en-GB"/>
        </w:rPr>
        <w:t xml:space="preserve"> Sub</w:t>
      </w:r>
      <w:r w:rsidRPr="006D668C">
        <w:rPr>
          <w:rFonts w:cstheme="minorHAnsi"/>
          <w:lang w:val="en-GB"/>
        </w:rPr>
        <w:t>mission, sealing, and marking of Bids and in Annex I Instructions to Bidders.</w:t>
      </w:r>
    </w:p>
    <w:p w:rsidR="00100E40" w:rsidRDefault="00100E40" w:rsidP="00100E40">
      <w:pPr>
        <w:overflowPunct w:val="0"/>
        <w:autoSpaceDE w:val="0"/>
        <w:autoSpaceDN w:val="0"/>
        <w:adjustRightInd w:val="0"/>
        <w:spacing w:after="0" w:line="240" w:lineRule="auto"/>
        <w:ind w:left="360"/>
        <w:jc w:val="both"/>
        <w:textAlignment w:val="baseline"/>
        <w:rPr>
          <w:rFonts w:cstheme="minorHAnsi"/>
          <w:lang w:val="en-GB"/>
        </w:rPr>
      </w:pPr>
    </w:p>
    <w:p w:rsidR="00100E40" w:rsidRPr="006D668C" w:rsidRDefault="00100E40" w:rsidP="00100E40">
      <w:pPr>
        <w:numPr>
          <w:ilvl w:val="0"/>
          <w:numId w:val="1"/>
        </w:numPr>
        <w:overflowPunct w:val="0"/>
        <w:autoSpaceDE w:val="0"/>
        <w:autoSpaceDN w:val="0"/>
        <w:adjustRightInd w:val="0"/>
        <w:spacing w:after="0" w:line="240" w:lineRule="auto"/>
        <w:jc w:val="both"/>
        <w:textAlignment w:val="baseline"/>
        <w:rPr>
          <w:rFonts w:cstheme="minorHAnsi"/>
          <w:lang w:val="en-GB"/>
        </w:rPr>
      </w:pPr>
      <w:r w:rsidRPr="006D668C">
        <w:rPr>
          <w:rFonts w:cstheme="minorHAnsi"/>
          <w:lang w:val="en-GB"/>
        </w:rPr>
        <w:t>All prices/rates Bid must be exclusive of all taxes, since UNFPA is exempt from taxes.</w:t>
      </w:r>
    </w:p>
    <w:p w:rsidR="00100E40" w:rsidRPr="006D668C" w:rsidRDefault="00100E40" w:rsidP="00100E40">
      <w:pPr>
        <w:jc w:val="both"/>
        <w:rPr>
          <w:rFonts w:cstheme="minorHAnsi"/>
          <w:lang w:val="en-GB"/>
        </w:rPr>
      </w:pPr>
    </w:p>
    <w:p w:rsidR="00100E40" w:rsidRPr="006D668C" w:rsidRDefault="00100E40" w:rsidP="00100E40">
      <w:pPr>
        <w:numPr>
          <w:ilvl w:val="0"/>
          <w:numId w:val="1"/>
        </w:numPr>
        <w:overflowPunct w:val="0"/>
        <w:autoSpaceDE w:val="0"/>
        <w:autoSpaceDN w:val="0"/>
        <w:adjustRightInd w:val="0"/>
        <w:spacing w:after="0" w:line="240" w:lineRule="auto"/>
        <w:jc w:val="both"/>
        <w:textAlignment w:val="baseline"/>
        <w:rPr>
          <w:rFonts w:cstheme="minorHAnsi"/>
          <w:lang w:val="en-GB"/>
        </w:rPr>
      </w:pPr>
      <w:r w:rsidRPr="006D668C">
        <w:rPr>
          <w:rFonts w:cstheme="minorHAnsi"/>
          <w:lang w:val="en-GB"/>
        </w:rPr>
        <w:t>The Price Schedule Form must provide a detailed cost breakdown, as shown below. Provide separate figures for each of the steps in Item 1 below; estimates for out of pocket expenses should be listed separately in Item 2 below.</w:t>
      </w:r>
    </w:p>
    <w:p w:rsidR="00100E40" w:rsidRPr="006D668C" w:rsidRDefault="00100E40" w:rsidP="00100E40">
      <w:pPr>
        <w:pStyle w:val="ListParagraph"/>
        <w:rPr>
          <w:rFonts w:asciiTheme="minorHAnsi" w:hAnsiTheme="minorHAnsi" w:cstheme="minorHAnsi"/>
          <w:szCs w:val="22"/>
          <w:lang w:val="en-GB"/>
        </w:rPr>
      </w:pPr>
    </w:p>
    <w:p w:rsidR="00100E40" w:rsidRPr="006D668C" w:rsidRDefault="00100E40" w:rsidP="00100E40">
      <w:pPr>
        <w:numPr>
          <w:ilvl w:val="0"/>
          <w:numId w:val="1"/>
        </w:numPr>
        <w:overflowPunct w:val="0"/>
        <w:autoSpaceDE w:val="0"/>
        <w:autoSpaceDN w:val="0"/>
        <w:adjustRightInd w:val="0"/>
        <w:spacing w:after="0" w:line="240" w:lineRule="auto"/>
        <w:jc w:val="both"/>
        <w:textAlignment w:val="baseline"/>
        <w:rPr>
          <w:rFonts w:cstheme="minorHAnsi"/>
          <w:lang w:val="en-GB"/>
        </w:rPr>
      </w:pPr>
      <w:r w:rsidRPr="006D668C">
        <w:rPr>
          <w:rFonts w:cstheme="minorHAnsi"/>
          <w:lang w:val="en-GB"/>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rsidR="00100E40" w:rsidRPr="006D668C" w:rsidRDefault="00100E40" w:rsidP="00100E40">
      <w:pPr>
        <w:pStyle w:val="ListParagraph"/>
        <w:rPr>
          <w:rFonts w:asciiTheme="minorHAnsi" w:hAnsiTheme="minorHAnsi" w:cstheme="minorHAnsi"/>
          <w:szCs w:val="22"/>
          <w:lang w:val="en-GB"/>
        </w:rPr>
      </w:pPr>
    </w:p>
    <w:p w:rsidR="00100E40" w:rsidRDefault="00100E40" w:rsidP="00100E40">
      <w:pPr>
        <w:jc w:val="both"/>
        <w:rPr>
          <w:snapToGrid w:val="0"/>
          <w:lang w:val="en-GB"/>
        </w:rPr>
      </w:pPr>
    </w:p>
    <w:p w:rsidR="00100E40" w:rsidRPr="006D668C" w:rsidRDefault="00100E40" w:rsidP="00100E40">
      <w:pPr>
        <w:jc w:val="both"/>
        <w:rPr>
          <w:snapToGrid w:val="0"/>
          <w:lang w:val="en-GB"/>
        </w:rPr>
      </w:pPr>
      <w:r w:rsidRPr="006D668C">
        <w:rPr>
          <w:snapToGrid w:val="0"/>
          <w:lang w:val="en-GB"/>
        </w:rPr>
        <w:t xml:space="preserve">Example Price Schedule below: </w:t>
      </w:r>
    </w:p>
    <w:p w:rsidR="00100E40" w:rsidRPr="006D668C" w:rsidRDefault="00100E40" w:rsidP="00100E40">
      <w:pPr>
        <w:tabs>
          <w:tab w:val="left" w:pos="-180"/>
          <w:tab w:val="right" w:pos="1980"/>
          <w:tab w:val="left" w:pos="2160"/>
          <w:tab w:val="left" w:pos="4320"/>
        </w:tabs>
        <w:rPr>
          <w:lang w:val="en-GB"/>
        </w:rPr>
      </w:pPr>
    </w:p>
    <w:tbl>
      <w:tblPr>
        <w:tblStyle w:val="TableGrid"/>
        <w:tblW w:w="9855" w:type="dxa"/>
        <w:jc w:val="center"/>
        <w:tblLayout w:type="fixed"/>
        <w:tblLook w:val="04A0" w:firstRow="1" w:lastRow="0" w:firstColumn="1" w:lastColumn="0" w:noHBand="0" w:noVBand="1"/>
      </w:tblPr>
      <w:tblGrid>
        <w:gridCol w:w="648"/>
        <w:gridCol w:w="4230"/>
        <w:gridCol w:w="1244"/>
        <w:gridCol w:w="1244"/>
        <w:gridCol w:w="1244"/>
        <w:gridCol w:w="1245"/>
      </w:tblGrid>
      <w:tr w:rsidR="00100E40" w:rsidRPr="006D668C" w:rsidTr="00257DE0">
        <w:trPr>
          <w:jc w:val="center"/>
        </w:trPr>
        <w:tc>
          <w:tcPr>
            <w:tcW w:w="648" w:type="dxa"/>
            <w:tcBorders>
              <w:bottom w:val="single" w:sz="4" w:space="0" w:color="auto"/>
            </w:tcBorders>
            <w:shd w:val="clear" w:color="auto" w:fill="000080"/>
            <w:vAlign w:val="center"/>
          </w:tcPr>
          <w:p w:rsidR="00100E40" w:rsidRPr="006D668C" w:rsidRDefault="00100E40" w:rsidP="00257DE0">
            <w:pPr>
              <w:jc w:val="center"/>
              <w:rPr>
                <w:rFonts w:cstheme="minorHAnsi"/>
              </w:rPr>
            </w:pPr>
            <w:r w:rsidRPr="006D668C">
              <w:rPr>
                <w:rFonts w:cstheme="minorHAnsi"/>
              </w:rPr>
              <w:t>Item</w:t>
            </w:r>
          </w:p>
        </w:tc>
        <w:tc>
          <w:tcPr>
            <w:tcW w:w="4230" w:type="dxa"/>
            <w:tcBorders>
              <w:bottom w:val="single" w:sz="4" w:space="0" w:color="auto"/>
            </w:tcBorders>
            <w:shd w:val="clear" w:color="auto" w:fill="000080"/>
            <w:vAlign w:val="center"/>
          </w:tcPr>
          <w:p w:rsidR="00100E40" w:rsidRPr="006D668C" w:rsidRDefault="00100E40" w:rsidP="00257DE0">
            <w:pPr>
              <w:jc w:val="center"/>
              <w:rPr>
                <w:rFonts w:cstheme="minorHAnsi"/>
              </w:rPr>
            </w:pPr>
            <w:r w:rsidRPr="006D668C">
              <w:rPr>
                <w:rFonts w:cstheme="minorHAnsi"/>
              </w:rPr>
              <w:t>Description</w:t>
            </w:r>
          </w:p>
        </w:tc>
        <w:tc>
          <w:tcPr>
            <w:tcW w:w="1244" w:type="dxa"/>
            <w:tcBorders>
              <w:bottom w:val="single" w:sz="4" w:space="0" w:color="auto"/>
            </w:tcBorders>
            <w:shd w:val="clear" w:color="auto" w:fill="000080"/>
            <w:vAlign w:val="center"/>
          </w:tcPr>
          <w:p w:rsidR="00100E40" w:rsidRPr="006D668C" w:rsidRDefault="00100E40" w:rsidP="00257DE0">
            <w:pPr>
              <w:jc w:val="center"/>
              <w:rPr>
                <w:rFonts w:cstheme="minorHAnsi"/>
              </w:rPr>
            </w:pPr>
            <w:r w:rsidRPr="006D668C">
              <w:rPr>
                <w:rFonts w:cstheme="minorHAnsi"/>
              </w:rPr>
              <w:t>Number &amp; Description of Staff by Level</w:t>
            </w:r>
          </w:p>
        </w:tc>
        <w:tc>
          <w:tcPr>
            <w:tcW w:w="1244" w:type="dxa"/>
            <w:tcBorders>
              <w:bottom w:val="single" w:sz="4" w:space="0" w:color="auto"/>
            </w:tcBorders>
            <w:shd w:val="clear" w:color="auto" w:fill="000080"/>
            <w:vAlign w:val="center"/>
          </w:tcPr>
          <w:p w:rsidR="00100E40" w:rsidRPr="006D668C" w:rsidRDefault="00100E40" w:rsidP="00257DE0">
            <w:pPr>
              <w:jc w:val="center"/>
              <w:rPr>
                <w:rFonts w:cstheme="minorHAnsi"/>
              </w:rPr>
            </w:pPr>
            <w:r w:rsidRPr="006D668C">
              <w:rPr>
                <w:rFonts w:cstheme="minorHAnsi"/>
              </w:rPr>
              <w:t>Hourly Rate</w:t>
            </w:r>
          </w:p>
        </w:tc>
        <w:tc>
          <w:tcPr>
            <w:tcW w:w="1244" w:type="dxa"/>
            <w:tcBorders>
              <w:bottom w:val="single" w:sz="4" w:space="0" w:color="auto"/>
            </w:tcBorders>
            <w:shd w:val="clear" w:color="auto" w:fill="000080"/>
            <w:vAlign w:val="center"/>
          </w:tcPr>
          <w:p w:rsidR="00100E40" w:rsidRPr="006D668C" w:rsidRDefault="00100E40" w:rsidP="00257DE0">
            <w:pPr>
              <w:jc w:val="center"/>
              <w:rPr>
                <w:rFonts w:cstheme="minorHAnsi"/>
              </w:rPr>
            </w:pPr>
            <w:r w:rsidRPr="006D668C">
              <w:rPr>
                <w:rFonts w:cstheme="minorHAnsi"/>
              </w:rPr>
              <w:t>Hours to be Committed</w:t>
            </w:r>
          </w:p>
        </w:tc>
        <w:tc>
          <w:tcPr>
            <w:tcW w:w="1245" w:type="dxa"/>
            <w:tcBorders>
              <w:bottom w:val="single" w:sz="4" w:space="0" w:color="auto"/>
            </w:tcBorders>
            <w:shd w:val="clear" w:color="auto" w:fill="000080"/>
            <w:vAlign w:val="center"/>
          </w:tcPr>
          <w:p w:rsidR="00100E40" w:rsidRPr="006D668C" w:rsidRDefault="00100E40" w:rsidP="00257DE0">
            <w:pPr>
              <w:jc w:val="center"/>
              <w:rPr>
                <w:rFonts w:cstheme="minorHAnsi"/>
              </w:rPr>
            </w:pPr>
            <w:r w:rsidRPr="006D668C">
              <w:rPr>
                <w:rFonts w:cstheme="minorHAnsi"/>
              </w:rPr>
              <w:t>Total</w:t>
            </w:r>
          </w:p>
        </w:tc>
      </w:tr>
      <w:tr w:rsidR="00100E40" w:rsidRPr="006D668C" w:rsidTr="00257DE0">
        <w:trPr>
          <w:jc w:val="center"/>
        </w:trPr>
        <w:tc>
          <w:tcPr>
            <w:tcW w:w="9855" w:type="dxa"/>
            <w:gridSpan w:val="6"/>
            <w:shd w:val="clear" w:color="auto" w:fill="DDDDDD"/>
          </w:tcPr>
          <w:p w:rsidR="00100E40" w:rsidRPr="006D668C" w:rsidRDefault="00100E40" w:rsidP="00100E40">
            <w:pPr>
              <w:pStyle w:val="ListParagraph"/>
              <w:numPr>
                <w:ilvl w:val="0"/>
                <w:numId w:val="2"/>
              </w:numPr>
              <w:rPr>
                <w:rFonts w:asciiTheme="minorHAnsi" w:hAnsiTheme="minorHAnsi" w:cstheme="minorHAnsi"/>
                <w:szCs w:val="22"/>
              </w:rPr>
            </w:pPr>
            <w:r w:rsidRPr="006D668C">
              <w:rPr>
                <w:rFonts w:asciiTheme="minorHAnsi" w:hAnsiTheme="minorHAnsi" w:cstheme="minorHAnsi"/>
                <w:szCs w:val="22"/>
              </w:rPr>
              <w:t>Professional Fees</w:t>
            </w:r>
          </w:p>
        </w:tc>
      </w:tr>
      <w:tr w:rsidR="00100E40" w:rsidRPr="006D668C" w:rsidTr="00257DE0">
        <w:trPr>
          <w:jc w:val="center"/>
        </w:trPr>
        <w:tc>
          <w:tcPr>
            <w:tcW w:w="648" w:type="dxa"/>
          </w:tcPr>
          <w:p w:rsidR="00100E40" w:rsidRPr="006D668C" w:rsidRDefault="00100E40" w:rsidP="00257DE0">
            <w:pPr>
              <w:jc w:val="both"/>
              <w:rPr>
                <w:rFonts w:cstheme="minorHAnsi"/>
              </w:rPr>
            </w:pPr>
          </w:p>
        </w:tc>
        <w:tc>
          <w:tcPr>
            <w:tcW w:w="4230"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5" w:type="dxa"/>
          </w:tcPr>
          <w:p w:rsidR="00100E40" w:rsidRPr="006D668C" w:rsidRDefault="00100E40" w:rsidP="00257DE0">
            <w:pPr>
              <w:jc w:val="both"/>
              <w:rPr>
                <w:rFonts w:cstheme="minorHAnsi"/>
              </w:rPr>
            </w:pPr>
          </w:p>
        </w:tc>
      </w:tr>
      <w:tr w:rsidR="00100E40" w:rsidRPr="006D668C" w:rsidTr="00257DE0">
        <w:trPr>
          <w:jc w:val="center"/>
        </w:trPr>
        <w:tc>
          <w:tcPr>
            <w:tcW w:w="8610" w:type="dxa"/>
            <w:gridSpan w:val="5"/>
            <w:tcBorders>
              <w:bottom w:val="single" w:sz="4" w:space="0" w:color="auto"/>
            </w:tcBorders>
          </w:tcPr>
          <w:p w:rsidR="00100E40" w:rsidRPr="006D668C" w:rsidRDefault="00100E40" w:rsidP="00257DE0">
            <w:pPr>
              <w:jc w:val="right"/>
              <w:rPr>
                <w:rFonts w:cstheme="minorHAnsi"/>
                <w:i/>
              </w:rPr>
            </w:pPr>
            <w:r w:rsidRPr="006D668C">
              <w:rPr>
                <w:rFonts w:cstheme="minorHAnsi"/>
                <w:i/>
              </w:rPr>
              <w:t>Total Professional Fees</w:t>
            </w:r>
          </w:p>
        </w:tc>
        <w:tc>
          <w:tcPr>
            <w:tcW w:w="1245" w:type="dxa"/>
            <w:tcBorders>
              <w:bottom w:val="single" w:sz="4" w:space="0" w:color="auto"/>
            </w:tcBorders>
          </w:tcPr>
          <w:p w:rsidR="00100E40" w:rsidRPr="006D668C" w:rsidRDefault="00100E40" w:rsidP="00257DE0">
            <w:pPr>
              <w:jc w:val="right"/>
              <w:rPr>
                <w:rFonts w:cstheme="minorHAnsi"/>
              </w:rPr>
            </w:pPr>
            <w:r>
              <w:rPr>
                <w:rFonts w:cstheme="minorHAnsi"/>
              </w:rPr>
              <w:t>IDR</w:t>
            </w:r>
          </w:p>
        </w:tc>
      </w:tr>
      <w:tr w:rsidR="00100E40" w:rsidRPr="006D668C" w:rsidTr="00257DE0">
        <w:trPr>
          <w:jc w:val="center"/>
        </w:trPr>
        <w:tc>
          <w:tcPr>
            <w:tcW w:w="9855" w:type="dxa"/>
            <w:gridSpan w:val="6"/>
            <w:shd w:val="clear" w:color="auto" w:fill="DDDDDD"/>
          </w:tcPr>
          <w:p w:rsidR="00100E40" w:rsidRPr="006D668C" w:rsidRDefault="00100E40" w:rsidP="00100E40">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Travel expenses</w:t>
            </w:r>
          </w:p>
        </w:tc>
      </w:tr>
      <w:tr w:rsidR="00100E40" w:rsidRPr="006D668C" w:rsidTr="00257DE0">
        <w:trPr>
          <w:jc w:val="center"/>
        </w:trPr>
        <w:tc>
          <w:tcPr>
            <w:tcW w:w="648" w:type="dxa"/>
          </w:tcPr>
          <w:p w:rsidR="00100E40" w:rsidRPr="006D668C" w:rsidRDefault="00100E40" w:rsidP="00257DE0">
            <w:pPr>
              <w:jc w:val="both"/>
              <w:rPr>
                <w:rFonts w:cstheme="minorHAnsi"/>
              </w:rPr>
            </w:pPr>
          </w:p>
        </w:tc>
        <w:tc>
          <w:tcPr>
            <w:tcW w:w="4230"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5" w:type="dxa"/>
          </w:tcPr>
          <w:p w:rsidR="00100E40" w:rsidRPr="006D668C" w:rsidRDefault="00100E40" w:rsidP="00257DE0">
            <w:pPr>
              <w:jc w:val="both"/>
              <w:rPr>
                <w:rFonts w:cstheme="minorHAnsi"/>
              </w:rPr>
            </w:pPr>
          </w:p>
        </w:tc>
      </w:tr>
      <w:tr w:rsidR="00100E40" w:rsidRPr="006D668C" w:rsidTr="00257DE0">
        <w:trPr>
          <w:jc w:val="center"/>
        </w:trPr>
        <w:tc>
          <w:tcPr>
            <w:tcW w:w="8610" w:type="dxa"/>
            <w:gridSpan w:val="5"/>
            <w:tcBorders>
              <w:bottom w:val="single" w:sz="4" w:space="0" w:color="auto"/>
            </w:tcBorders>
          </w:tcPr>
          <w:p w:rsidR="00100E40" w:rsidRPr="006D668C" w:rsidRDefault="00100E40" w:rsidP="00257DE0">
            <w:pPr>
              <w:jc w:val="right"/>
              <w:rPr>
                <w:rFonts w:cstheme="minorHAnsi"/>
                <w:i/>
              </w:rPr>
            </w:pPr>
            <w:r w:rsidRPr="006D668C">
              <w:rPr>
                <w:rFonts w:cstheme="minorHAnsi"/>
                <w:i/>
              </w:rPr>
              <w:t xml:space="preserve">Total </w:t>
            </w:r>
            <w:r>
              <w:rPr>
                <w:rFonts w:cstheme="minorHAnsi"/>
                <w:i/>
              </w:rPr>
              <w:t>Travel Expenses</w:t>
            </w:r>
          </w:p>
        </w:tc>
        <w:tc>
          <w:tcPr>
            <w:tcW w:w="1245" w:type="dxa"/>
            <w:tcBorders>
              <w:bottom w:val="single" w:sz="4" w:space="0" w:color="auto"/>
            </w:tcBorders>
          </w:tcPr>
          <w:p w:rsidR="00100E40" w:rsidRPr="006D668C" w:rsidRDefault="00100E40" w:rsidP="00257DE0">
            <w:pPr>
              <w:jc w:val="right"/>
              <w:rPr>
                <w:rFonts w:cstheme="minorHAnsi"/>
              </w:rPr>
            </w:pPr>
            <w:r>
              <w:rPr>
                <w:rFonts w:cstheme="minorHAnsi"/>
              </w:rPr>
              <w:t>IDR</w:t>
            </w:r>
          </w:p>
        </w:tc>
      </w:tr>
      <w:tr w:rsidR="00100E40" w:rsidRPr="006D668C" w:rsidTr="00257DE0">
        <w:trPr>
          <w:jc w:val="center"/>
        </w:trPr>
        <w:tc>
          <w:tcPr>
            <w:tcW w:w="9855" w:type="dxa"/>
            <w:gridSpan w:val="6"/>
            <w:shd w:val="clear" w:color="auto" w:fill="DDDDDD"/>
          </w:tcPr>
          <w:p w:rsidR="00100E40" w:rsidRDefault="00100E40" w:rsidP="00100E40">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Meeting/Training expenses</w:t>
            </w:r>
          </w:p>
        </w:tc>
      </w:tr>
      <w:tr w:rsidR="00100E40" w:rsidRPr="006D668C" w:rsidTr="00257DE0">
        <w:trPr>
          <w:jc w:val="center"/>
        </w:trPr>
        <w:tc>
          <w:tcPr>
            <w:tcW w:w="648" w:type="dxa"/>
          </w:tcPr>
          <w:p w:rsidR="00100E40" w:rsidRPr="006D668C" w:rsidRDefault="00100E40" w:rsidP="00257DE0">
            <w:pPr>
              <w:jc w:val="both"/>
              <w:rPr>
                <w:rFonts w:cstheme="minorHAnsi"/>
              </w:rPr>
            </w:pPr>
          </w:p>
        </w:tc>
        <w:tc>
          <w:tcPr>
            <w:tcW w:w="4230"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4" w:type="dxa"/>
          </w:tcPr>
          <w:p w:rsidR="00100E40" w:rsidRPr="006D668C" w:rsidRDefault="00100E40" w:rsidP="00257DE0">
            <w:pPr>
              <w:jc w:val="both"/>
              <w:rPr>
                <w:rFonts w:cstheme="minorHAnsi"/>
              </w:rPr>
            </w:pPr>
          </w:p>
        </w:tc>
        <w:tc>
          <w:tcPr>
            <w:tcW w:w="1245" w:type="dxa"/>
          </w:tcPr>
          <w:p w:rsidR="00100E40" w:rsidRPr="006D668C" w:rsidRDefault="00100E40" w:rsidP="00257DE0">
            <w:pPr>
              <w:jc w:val="both"/>
              <w:rPr>
                <w:rFonts w:cstheme="minorHAnsi"/>
              </w:rPr>
            </w:pPr>
          </w:p>
        </w:tc>
      </w:tr>
      <w:tr w:rsidR="00100E40" w:rsidRPr="006D668C" w:rsidTr="00257DE0">
        <w:trPr>
          <w:jc w:val="center"/>
        </w:trPr>
        <w:tc>
          <w:tcPr>
            <w:tcW w:w="8610" w:type="dxa"/>
            <w:gridSpan w:val="5"/>
            <w:tcBorders>
              <w:bottom w:val="single" w:sz="4" w:space="0" w:color="auto"/>
            </w:tcBorders>
          </w:tcPr>
          <w:p w:rsidR="00100E40" w:rsidRPr="006D668C" w:rsidRDefault="00100E40" w:rsidP="00257DE0">
            <w:pPr>
              <w:jc w:val="right"/>
              <w:rPr>
                <w:rFonts w:cstheme="minorHAnsi"/>
                <w:i/>
              </w:rPr>
            </w:pPr>
            <w:r w:rsidRPr="006D668C">
              <w:rPr>
                <w:rFonts w:cstheme="minorHAnsi"/>
                <w:i/>
              </w:rPr>
              <w:t xml:space="preserve">Total </w:t>
            </w:r>
            <w:r>
              <w:rPr>
                <w:rFonts w:cstheme="minorHAnsi"/>
                <w:i/>
              </w:rPr>
              <w:t>Meeting/Training Expenses</w:t>
            </w:r>
          </w:p>
        </w:tc>
        <w:tc>
          <w:tcPr>
            <w:tcW w:w="1245" w:type="dxa"/>
            <w:tcBorders>
              <w:bottom w:val="single" w:sz="4" w:space="0" w:color="auto"/>
            </w:tcBorders>
          </w:tcPr>
          <w:p w:rsidR="00100E40" w:rsidRPr="006D668C" w:rsidRDefault="00100E40" w:rsidP="00257DE0">
            <w:pPr>
              <w:jc w:val="right"/>
              <w:rPr>
                <w:rFonts w:cstheme="minorHAnsi"/>
              </w:rPr>
            </w:pPr>
            <w:r>
              <w:rPr>
                <w:rFonts w:cstheme="minorHAnsi"/>
              </w:rPr>
              <w:t>IDR</w:t>
            </w:r>
          </w:p>
        </w:tc>
      </w:tr>
      <w:tr w:rsidR="00100E40" w:rsidRPr="006D668C" w:rsidTr="00257DE0">
        <w:trPr>
          <w:jc w:val="center"/>
        </w:trPr>
        <w:tc>
          <w:tcPr>
            <w:tcW w:w="9855" w:type="dxa"/>
            <w:gridSpan w:val="6"/>
            <w:shd w:val="clear" w:color="auto" w:fill="DDDDDD"/>
          </w:tcPr>
          <w:p w:rsidR="00100E40" w:rsidRDefault="00100E40" w:rsidP="00257DE0">
            <w:pPr>
              <w:pStyle w:val="ListParagraph"/>
              <w:ind w:left="360"/>
              <w:jc w:val="both"/>
              <w:rPr>
                <w:rFonts w:asciiTheme="minorHAnsi" w:hAnsiTheme="minorHAnsi" w:cstheme="minorHAnsi"/>
                <w:szCs w:val="22"/>
              </w:rPr>
            </w:pPr>
          </w:p>
        </w:tc>
      </w:tr>
      <w:tr w:rsidR="00100E40" w:rsidRPr="006D668C" w:rsidTr="00257DE0">
        <w:trPr>
          <w:jc w:val="center"/>
        </w:trPr>
        <w:tc>
          <w:tcPr>
            <w:tcW w:w="9855" w:type="dxa"/>
            <w:gridSpan w:val="6"/>
            <w:shd w:val="clear" w:color="auto" w:fill="DDDDDD"/>
          </w:tcPr>
          <w:p w:rsidR="00100E40" w:rsidRPr="006D668C" w:rsidRDefault="00100E40" w:rsidP="00100E40">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Other (please specify)</w:t>
            </w:r>
          </w:p>
        </w:tc>
      </w:tr>
      <w:tr w:rsidR="00100E40" w:rsidRPr="006D668C" w:rsidTr="00257DE0">
        <w:trPr>
          <w:jc w:val="center"/>
        </w:trPr>
        <w:tc>
          <w:tcPr>
            <w:tcW w:w="9855" w:type="dxa"/>
            <w:gridSpan w:val="6"/>
            <w:shd w:val="clear" w:color="auto" w:fill="DDDDDD"/>
          </w:tcPr>
          <w:p w:rsidR="00100E40" w:rsidRPr="006D668C" w:rsidRDefault="00100E40" w:rsidP="00100E40">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Management Cost</w:t>
            </w:r>
          </w:p>
        </w:tc>
      </w:tr>
      <w:tr w:rsidR="00100E40" w:rsidRPr="006D668C" w:rsidTr="00257DE0">
        <w:trPr>
          <w:jc w:val="center"/>
        </w:trPr>
        <w:tc>
          <w:tcPr>
            <w:tcW w:w="8610" w:type="dxa"/>
            <w:gridSpan w:val="5"/>
          </w:tcPr>
          <w:p w:rsidR="00100E40" w:rsidRPr="006F1E26" w:rsidRDefault="00100E40" w:rsidP="00257DE0">
            <w:pPr>
              <w:jc w:val="right"/>
              <w:rPr>
                <w:rFonts w:cstheme="minorHAnsi"/>
                <w:b/>
                <w:i/>
              </w:rPr>
            </w:pPr>
            <w:r>
              <w:rPr>
                <w:rFonts w:cstheme="minorHAnsi"/>
                <w:b/>
                <w:i/>
              </w:rPr>
              <w:t xml:space="preserve">Total Contract Price </w:t>
            </w:r>
          </w:p>
        </w:tc>
        <w:tc>
          <w:tcPr>
            <w:tcW w:w="1245" w:type="dxa"/>
            <w:vAlign w:val="center"/>
          </w:tcPr>
          <w:p w:rsidR="00100E40" w:rsidRPr="006D668C" w:rsidRDefault="00100E40" w:rsidP="00257DE0">
            <w:pPr>
              <w:jc w:val="right"/>
              <w:rPr>
                <w:rFonts w:cstheme="minorHAnsi"/>
              </w:rPr>
            </w:pPr>
            <w:r>
              <w:rPr>
                <w:rFonts w:cstheme="minorHAnsi"/>
              </w:rPr>
              <w:t>IDR</w:t>
            </w:r>
          </w:p>
        </w:tc>
      </w:tr>
    </w:tbl>
    <w:p w:rsidR="00100E40" w:rsidRPr="006D668C" w:rsidRDefault="00100E40" w:rsidP="00100E40">
      <w:pPr>
        <w:tabs>
          <w:tab w:val="left" w:pos="-180"/>
          <w:tab w:val="right" w:pos="1980"/>
          <w:tab w:val="left" w:pos="2160"/>
          <w:tab w:val="left" w:pos="4320"/>
        </w:tabs>
        <w:rPr>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00E40" w:rsidRPr="006D668C" w:rsidTr="00257DE0">
        <w:tc>
          <w:tcPr>
            <w:tcW w:w="3227" w:type="dxa"/>
          </w:tcPr>
          <w:p w:rsidR="00100E40" w:rsidRPr="006D668C" w:rsidRDefault="00100E40" w:rsidP="00257DE0">
            <w:pPr>
              <w:jc w:val="both"/>
              <w:rPr>
                <w:snapToGrid w:val="0"/>
              </w:rPr>
            </w:pPr>
            <w:r w:rsidRPr="006D668C">
              <w:rPr>
                <w:snapToGrid w:val="0"/>
              </w:rPr>
              <w:t>Signature and stamp of the Bidder:</w:t>
            </w:r>
          </w:p>
        </w:tc>
        <w:tc>
          <w:tcPr>
            <w:tcW w:w="6015" w:type="dxa"/>
          </w:tcPr>
          <w:p w:rsidR="00100E40" w:rsidRPr="006D668C" w:rsidRDefault="00100E40" w:rsidP="00257DE0">
            <w:pPr>
              <w:jc w:val="both"/>
              <w:rPr>
                <w:snapToGrid w:val="0"/>
              </w:rPr>
            </w:pPr>
          </w:p>
        </w:tc>
      </w:tr>
      <w:tr w:rsidR="00100E40" w:rsidRPr="006D668C" w:rsidTr="00257DE0">
        <w:tc>
          <w:tcPr>
            <w:tcW w:w="3227" w:type="dxa"/>
          </w:tcPr>
          <w:p w:rsidR="00100E40" w:rsidRPr="006D668C" w:rsidRDefault="00100E40" w:rsidP="00257DE0">
            <w:pPr>
              <w:jc w:val="both"/>
              <w:rPr>
                <w:snapToGrid w:val="0"/>
              </w:rPr>
            </w:pPr>
            <w:r w:rsidRPr="006D668C">
              <w:rPr>
                <w:snapToGrid w:val="0"/>
              </w:rPr>
              <w:t>Name:</w:t>
            </w:r>
          </w:p>
        </w:tc>
        <w:tc>
          <w:tcPr>
            <w:tcW w:w="6015" w:type="dxa"/>
          </w:tcPr>
          <w:p w:rsidR="00100E40" w:rsidRPr="006D668C" w:rsidRDefault="00100E40" w:rsidP="00257DE0">
            <w:pPr>
              <w:jc w:val="both"/>
              <w:rPr>
                <w:snapToGrid w:val="0"/>
              </w:rPr>
            </w:pPr>
          </w:p>
        </w:tc>
      </w:tr>
      <w:tr w:rsidR="00100E40" w:rsidRPr="006D668C" w:rsidTr="00257DE0">
        <w:tc>
          <w:tcPr>
            <w:tcW w:w="3227" w:type="dxa"/>
          </w:tcPr>
          <w:p w:rsidR="00100E40" w:rsidRPr="006D668C" w:rsidRDefault="00100E40" w:rsidP="00257DE0">
            <w:pPr>
              <w:jc w:val="both"/>
              <w:rPr>
                <w:snapToGrid w:val="0"/>
              </w:rPr>
            </w:pPr>
            <w:r w:rsidRPr="006D668C">
              <w:rPr>
                <w:snapToGrid w:val="0"/>
              </w:rPr>
              <w:t>Title:</w:t>
            </w:r>
          </w:p>
        </w:tc>
        <w:tc>
          <w:tcPr>
            <w:tcW w:w="6015" w:type="dxa"/>
          </w:tcPr>
          <w:p w:rsidR="00100E40" w:rsidRPr="006D668C" w:rsidRDefault="00100E40" w:rsidP="00257DE0">
            <w:pPr>
              <w:jc w:val="both"/>
              <w:rPr>
                <w:snapToGrid w:val="0"/>
              </w:rPr>
            </w:pPr>
          </w:p>
        </w:tc>
      </w:tr>
      <w:tr w:rsidR="00100E40" w:rsidRPr="006D668C" w:rsidTr="00257DE0">
        <w:tc>
          <w:tcPr>
            <w:tcW w:w="3227" w:type="dxa"/>
          </w:tcPr>
          <w:p w:rsidR="00100E40" w:rsidRPr="006D668C" w:rsidRDefault="00100E40" w:rsidP="00257DE0">
            <w:pPr>
              <w:jc w:val="both"/>
              <w:rPr>
                <w:snapToGrid w:val="0"/>
              </w:rPr>
            </w:pPr>
            <w:r w:rsidRPr="006D668C">
              <w:rPr>
                <w:snapToGrid w:val="0"/>
              </w:rPr>
              <w:t>Name of Company:</w:t>
            </w:r>
          </w:p>
        </w:tc>
        <w:tc>
          <w:tcPr>
            <w:tcW w:w="6015" w:type="dxa"/>
          </w:tcPr>
          <w:p w:rsidR="00100E40" w:rsidRPr="006D668C" w:rsidRDefault="00100E40" w:rsidP="00257DE0">
            <w:pPr>
              <w:jc w:val="both"/>
              <w:rPr>
                <w:snapToGrid w:val="0"/>
              </w:rPr>
            </w:pPr>
          </w:p>
        </w:tc>
      </w:tr>
      <w:tr w:rsidR="00100E40" w:rsidRPr="006D668C" w:rsidTr="00257DE0">
        <w:tc>
          <w:tcPr>
            <w:tcW w:w="3227" w:type="dxa"/>
          </w:tcPr>
          <w:p w:rsidR="00100E40" w:rsidRPr="006D668C" w:rsidRDefault="00100E40" w:rsidP="00257DE0">
            <w:pPr>
              <w:jc w:val="both"/>
              <w:rPr>
                <w:snapToGrid w:val="0"/>
              </w:rPr>
            </w:pPr>
            <w:r w:rsidRPr="006D668C">
              <w:rPr>
                <w:snapToGrid w:val="0"/>
              </w:rPr>
              <w:t>Telephone:</w:t>
            </w:r>
          </w:p>
        </w:tc>
        <w:tc>
          <w:tcPr>
            <w:tcW w:w="6015" w:type="dxa"/>
          </w:tcPr>
          <w:p w:rsidR="00100E40" w:rsidRPr="006D668C" w:rsidRDefault="00100E40" w:rsidP="00257DE0">
            <w:pPr>
              <w:jc w:val="both"/>
              <w:rPr>
                <w:snapToGrid w:val="0"/>
              </w:rPr>
            </w:pPr>
          </w:p>
        </w:tc>
      </w:tr>
      <w:tr w:rsidR="00100E40" w:rsidRPr="006D668C" w:rsidTr="00257DE0">
        <w:tc>
          <w:tcPr>
            <w:tcW w:w="3227" w:type="dxa"/>
          </w:tcPr>
          <w:p w:rsidR="00100E40" w:rsidRPr="006D668C" w:rsidRDefault="00100E40" w:rsidP="00257DE0">
            <w:pPr>
              <w:jc w:val="both"/>
              <w:rPr>
                <w:snapToGrid w:val="0"/>
              </w:rPr>
            </w:pPr>
            <w:r w:rsidRPr="006D668C">
              <w:rPr>
                <w:snapToGrid w:val="0"/>
              </w:rPr>
              <w:t>Email:</w:t>
            </w:r>
          </w:p>
        </w:tc>
        <w:tc>
          <w:tcPr>
            <w:tcW w:w="6015" w:type="dxa"/>
          </w:tcPr>
          <w:p w:rsidR="00100E40" w:rsidRPr="006D668C" w:rsidRDefault="00100E40" w:rsidP="00257DE0">
            <w:pPr>
              <w:jc w:val="both"/>
              <w:rPr>
                <w:snapToGrid w:val="0"/>
              </w:rPr>
            </w:pPr>
          </w:p>
        </w:tc>
      </w:tr>
    </w:tbl>
    <w:p w:rsidR="006D53B2" w:rsidRDefault="006D53B2">
      <w:bookmarkStart w:id="2" w:name="_GoBack"/>
      <w:bookmarkEnd w:id="2"/>
    </w:p>
    <w:sectPr w:rsidR="006D53B2" w:rsidSect="00100E40">
      <w:pgSz w:w="11906" w:h="16838"/>
      <w:pgMar w:top="1276"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40"/>
    <w:rsid w:val="00100E40"/>
    <w:rsid w:val="006D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F100"/>
  <w15:chartTrackingRefBased/>
  <w15:docId w15:val="{CB49B566-F4F5-4D55-AFB0-56A46449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E40"/>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E40"/>
    <w:rPr>
      <w:rFonts w:asciiTheme="majorHAnsi" w:eastAsiaTheme="majorEastAsia" w:hAnsiTheme="majorHAnsi" w:cstheme="majorBidi"/>
      <w:b/>
      <w:bCs/>
      <w:color w:val="2E74B5" w:themeColor="accent1" w:themeShade="BF"/>
      <w:sz w:val="28"/>
      <w:szCs w:val="28"/>
      <w:lang w:eastAsia="en-GB"/>
    </w:rPr>
  </w:style>
  <w:style w:type="paragraph" w:styleId="ListParagraph">
    <w:name w:val="List Paragraph"/>
    <w:basedOn w:val="Normal"/>
    <w:link w:val="ListParagraphChar"/>
    <w:uiPriority w:val="34"/>
    <w:qFormat/>
    <w:rsid w:val="00100E40"/>
    <w:pPr>
      <w:overflowPunct w:val="0"/>
      <w:autoSpaceDE w:val="0"/>
      <w:autoSpaceDN w:val="0"/>
      <w:adjustRightInd w:val="0"/>
      <w:spacing w:after="0" w:line="240" w:lineRule="auto"/>
      <w:ind w:left="720"/>
      <w:textAlignment w:val="baseline"/>
    </w:pPr>
    <w:rPr>
      <w:rFonts w:ascii="Times New Roman" w:eastAsia="Times New Roman" w:hAnsi="Times New Roman" w:cs="Times New Roman"/>
      <w:szCs w:val="20"/>
      <w:lang w:eastAsia="en-GB"/>
    </w:rPr>
  </w:style>
  <w:style w:type="character" w:customStyle="1" w:styleId="ListParagraphChar">
    <w:name w:val="List Paragraph Char"/>
    <w:basedOn w:val="DefaultParagraphFont"/>
    <w:link w:val="ListParagraph"/>
    <w:uiPriority w:val="34"/>
    <w:locked/>
    <w:rsid w:val="00100E40"/>
    <w:rPr>
      <w:rFonts w:ascii="Times New Roman" w:eastAsia="Times New Roman" w:hAnsi="Times New Roman" w:cs="Times New Roman"/>
      <w:szCs w:val="20"/>
      <w:lang w:eastAsia="en-GB"/>
    </w:rPr>
  </w:style>
  <w:style w:type="table" w:styleId="TableGrid">
    <w:name w:val="Table Grid"/>
    <w:basedOn w:val="TableNormal"/>
    <w:rsid w:val="00100E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Novita</dc:creator>
  <cp:keywords/>
  <dc:description/>
  <cp:lastModifiedBy>Ira Novita</cp:lastModifiedBy>
  <cp:revision>1</cp:revision>
  <dcterms:created xsi:type="dcterms:W3CDTF">2018-08-31T09:06:00Z</dcterms:created>
  <dcterms:modified xsi:type="dcterms:W3CDTF">2018-08-31T09:09:00Z</dcterms:modified>
</cp:coreProperties>
</file>