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6F59E9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/>
          <w:szCs w:val="22"/>
        </w:rPr>
        <w:t xml:space="preserve">PRICE </w:t>
      </w:r>
      <w:r w:rsidR="006F59E9"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917"/>
      </w:tblGrid>
      <w:tr w:rsidR="006F59E9" w:rsidRPr="00002CBD" w:rsidTr="00D86EEE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5917" w:type="dxa"/>
            <w:vAlign w:val="center"/>
          </w:tcPr>
          <w:p w:rsidR="006F59E9" w:rsidRPr="00314786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002CBD" w:rsidTr="00D86EEE">
        <w:tc>
          <w:tcPr>
            <w:tcW w:w="3708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tc>
          <w:tcPr>
            <w:tcW w:w="5917" w:type="dxa"/>
            <w:vAlign w:val="center"/>
          </w:tcPr>
          <w:p w:rsidR="000275EF" w:rsidRPr="00B151C5" w:rsidRDefault="000275EF" w:rsidP="000275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59E9" w:rsidRPr="009908B3" w:rsidTr="00D86EEE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5917" w:type="dxa"/>
            <w:vAlign w:val="center"/>
          </w:tcPr>
          <w:p w:rsidR="006F59E9" w:rsidRPr="006F59E9" w:rsidRDefault="006F59E9" w:rsidP="00DB655E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5320D9">
              <w:rPr>
                <w:rFonts w:ascii="Calibri" w:hAnsi="Calibri" w:cs="Calibri"/>
                <w:sz w:val="22"/>
                <w:szCs w:val="22"/>
                <w:lang w:val="es-ES"/>
              </w:rPr>
              <w:t>IDN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5320D9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  <w:r w:rsidR="00DB655E">
              <w:rPr>
                <w:rFonts w:ascii="Calibri" w:hAnsi="Calibri" w:cs="Calibri"/>
                <w:sz w:val="22"/>
                <w:szCs w:val="22"/>
                <w:lang w:val="es-ES"/>
              </w:rPr>
              <w:t>9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D74F93">
              <w:rPr>
                <w:rFonts w:ascii="Calibri" w:hAnsi="Calibri" w:cs="Calibri"/>
                <w:sz w:val="22"/>
                <w:szCs w:val="22"/>
                <w:lang w:val="es-ES"/>
              </w:rPr>
              <w:t>0</w:t>
            </w:r>
            <w:r w:rsidR="00DB655E">
              <w:rPr>
                <w:rFonts w:ascii="Calibri" w:hAnsi="Calibri" w:cs="Calibri"/>
                <w:sz w:val="22"/>
                <w:szCs w:val="22"/>
                <w:lang w:val="es-ES"/>
              </w:rPr>
              <w:t>02</w:t>
            </w:r>
          </w:p>
        </w:tc>
      </w:tr>
      <w:tr w:rsidR="006F59E9" w:rsidRPr="00002CBD" w:rsidTr="00D86EEE">
        <w:tc>
          <w:tcPr>
            <w:tcW w:w="3708" w:type="dxa"/>
          </w:tcPr>
          <w:p w:rsidR="006F59E9" w:rsidRPr="00314786" w:rsidRDefault="006F59E9" w:rsidP="0003336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5917" w:type="dxa"/>
            <w:vAlign w:val="center"/>
          </w:tcPr>
          <w:p w:rsidR="006F59E9" w:rsidRPr="00314786" w:rsidRDefault="00D86EEE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IDR</w:t>
            </w:r>
          </w:p>
        </w:tc>
      </w:tr>
      <w:tr w:rsidR="00E66555" w:rsidRPr="00002CBD" w:rsidTr="00D86EEE">
        <w:tc>
          <w:tcPr>
            <w:tcW w:w="3708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03336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03336D">
              <w:rPr>
                <w:rFonts w:ascii="Calibri" w:hAnsi="Calibri" w:cs="Calibri"/>
                <w:i/>
                <w:iCs/>
              </w:rPr>
              <w:t xml:space="preserve">submission </w:t>
            </w:r>
            <w:r w:rsidR="001C5550">
              <w:rPr>
                <w:rFonts w:ascii="Calibri" w:hAnsi="Calibri" w:cs="Calibri"/>
                <w:i/>
                <w:iCs/>
              </w:rPr>
              <w:t>deadline</w:t>
            </w:r>
            <w:r w:rsidRPr="00BA5635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5917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03336D" w:rsidRPr="00EF4D2A" w:rsidRDefault="0003336D" w:rsidP="0003336D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EF4D2A">
        <w:rPr>
          <w:rFonts w:asciiTheme="minorHAnsi" w:hAnsiTheme="minorHAnsi"/>
          <w:szCs w:val="22"/>
          <w:lang w:val="en-GB"/>
        </w:rPr>
        <w:t xml:space="preserve">Quoted rates must be </w:t>
      </w:r>
      <w:r w:rsidRPr="009F2968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EF4D2A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6F59E9" w:rsidRDefault="006F59E9" w:rsidP="00A2199D">
      <w:pPr>
        <w:pStyle w:val="Title"/>
        <w:rPr>
          <w:rFonts w:ascii="Calibri" w:hAnsi="Calibri"/>
          <w:sz w:val="22"/>
          <w:szCs w:val="22"/>
        </w:rPr>
      </w:pPr>
    </w:p>
    <w:p w:rsidR="00D86EEE" w:rsidRDefault="00D86EEE" w:rsidP="00A2199D">
      <w:pPr>
        <w:pStyle w:val="Title"/>
        <w:rPr>
          <w:rFonts w:ascii="Calibri" w:hAnsi="Calibri"/>
          <w:sz w:val="22"/>
          <w:szCs w:val="22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163"/>
        <w:gridCol w:w="2430"/>
      </w:tblGrid>
      <w:tr w:rsidR="00D86EEE" w:rsidRPr="00D86EEE" w:rsidTr="00D86EEE">
        <w:trPr>
          <w:trHeight w:hRule="exact" w:val="307"/>
        </w:trPr>
        <w:tc>
          <w:tcPr>
            <w:tcW w:w="960" w:type="dxa"/>
            <w:vAlign w:val="center"/>
          </w:tcPr>
          <w:p w:rsidR="00D86EEE" w:rsidRPr="00D86EEE" w:rsidRDefault="00D86EEE" w:rsidP="00D86EEE">
            <w:pPr>
              <w:spacing w:line="276" w:lineRule="auto"/>
              <w:jc w:val="center"/>
              <w:textAlignment w:val="baseline"/>
              <w:rPr>
                <w:rFonts w:ascii="Calibri" w:eastAsia="Tahoma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ahoma" w:hAnsi="Calibri" w:cs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6163" w:type="dxa"/>
            <w:vAlign w:val="center"/>
          </w:tcPr>
          <w:p w:rsidR="00D86EEE" w:rsidRPr="00D86EEE" w:rsidRDefault="00D86EEE" w:rsidP="00D86EEE">
            <w:pPr>
              <w:spacing w:line="276" w:lineRule="auto"/>
              <w:ind w:left="48"/>
              <w:jc w:val="center"/>
              <w:textAlignment w:val="baseline"/>
              <w:rPr>
                <w:rFonts w:ascii="Calibri" w:eastAsia="Tahoma" w:hAnsi="Calibri" w:cs="Calibri"/>
                <w:b/>
                <w:color w:val="000000"/>
                <w:sz w:val="22"/>
                <w:szCs w:val="22"/>
              </w:rPr>
            </w:pPr>
            <w:r w:rsidRPr="00D86EEE">
              <w:rPr>
                <w:rFonts w:ascii="Calibri" w:eastAsia="Tahoma" w:hAnsi="Calibri" w:cs="Calibri"/>
                <w:b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2430" w:type="dxa"/>
          </w:tcPr>
          <w:p w:rsidR="00D86EEE" w:rsidRPr="00D86EEE" w:rsidRDefault="00D86EEE" w:rsidP="00D86EEE">
            <w:pPr>
              <w:spacing w:line="276" w:lineRule="auto"/>
              <w:ind w:left="90"/>
              <w:jc w:val="center"/>
              <w:textAlignment w:val="baseline"/>
              <w:rPr>
                <w:rFonts w:ascii="Calibri" w:eastAsia="Tahoma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ahoma" w:hAnsi="Calibri" w:cs="Calibri"/>
                <w:b/>
                <w:color w:val="000000"/>
                <w:sz w:val="22"/>
                <w:szCs w:val="22"/>
              </w:rPr>
              <w:t>Price (IDR)</w:t>
            </w:r>
          </w:p>
        </w:tc>
      </w:tr>
      <w:tr w:rsidR="00D86EEE" w:rsidRPr="00D86EEE" w:rsidTr="00D86EEE">
        <w:trPr>
          <w:trHeight w:hRule="exact" w:val="478"/>
        </w:trPr>
        <w:tc>
          <w:tcPr>
            <w:tcW w:w="960" w:type="dxa"/>
            <w:vAlign w:val="center"/>
          </w:tcPr>
          <w:p w:rsidR="00D86EEE" w:rsidRPr="00D86EEE" w:rsidRDefault="00D86EEE" w:rsidP="00D86EEE">
            <w:pPr>
              <w:spacing w:line="276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D86EE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3" w:type="dxa"/>
          </w:tcPr>
          <w:p w:rsidR="00D86EEE" w:rsidRPr="00D86EEE" w:rsidRDefault="00D86EEE" w:rsidP="00D86EEE">
            <w:pPr>
              <w:spacing w:line="276" w:lineRule="auto"/>
              <w:ind w:left="108" w:right="504"/>
              <w:textAlignment w:val="baseline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D86EE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Preparation, Conceptual 3D Design and Design Development</w:t>
            </w:r>
          </w:p>
        </w:tc>
        <w:tc>
          <w:tcPr>
            <w:tcW w:w="2430" w:type="dxa"/>
          </w:tcPr>
          <w:p w:rsidR="00D86EEE" w:rsidRPr="00D86EEE" w:rsidRDefault="00D86EEE" w:rsidP="00D86EEE">
            <w:pPr>
              <w:spacing w:line="276" w:lineRule="auto"/>
              <w:ind w:left="108" w:right="504"/>
              <w:textAlignment w:val="baseline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  <w:tr w:rsidR="00D86EEE" w:rsidRPr="00D86EEE" w:rsidTr="00D86EEE">
        <w:trPr>
          <w:trHeight w:hRule="exact" w:val="460"/>
        </w:trPr>
        <w:tc>
          <w:tcPr>
            <w:tcW w:w="960" w:type="dxa"/>
            <w:vAlign w:val="center"/>
          </w:tcPr>
          <w:p w:rsidR="00D86EEE" w:rsidRPr="00D86EEE" w:rsidRDefault="00D86EEE" w:rsidP="00D86EEE">
            <w:pPr>
              <w:spacing w:line="276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D86EE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3" w:type="dxa"/>
            <w:vAlign w:val="center"/>
          </w:tcPr>
          <w:p w:rsidR="00D86EEE" w:rsidRPr="00D86EEE" w:rsidRDefault="00D86EEE" w:rsidP="00D86EEE">
            <w:pPr>
              <w:spacing w:line="276" w:lineRule="auto"/>
              <w:ind w:left="101"/>
              <w:textAlignment w:val="baseline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D86EE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Construction drawing and BOQ</w:t>
            </w:r>
          </w:p>
        </w:tc>
        <w:tc>
          <w:tcPr>
            <w:tcW w:w="2430" w:type="dxa"/>
          </w:tcPr>
          <w:p w:rsidR="00D86EEE" w:rsidRPr="00D86EEE" w:rsidRDefault="00D86EEE" w:rsidP="00D86EEE">
            <w:pPr>
              <w:spacing w:line="276" w:lineRule="auto"/>
              <w:ind w:left="101"/>
              <w:textAlignment w:val="baseline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  <w:tr w:rsidR="00D86EEE" w:rsidRPr="00D86EEE" w:rsidTr="00D86EEE">
        <w:trPr>
          <w:trHeight w:hRule="exact" w:val="426"/>
        </w:trPr>
        <w:tc>
          <w:tcPr>
            <w:tcW w:w="960" w:type="dxa"/>
            <w:vAlign w:val="center"/>
          </w:tcPr>
          <w:p w:rsidR="00D86EEE" w:rsidRPr="00D86EEE" w:rsidRDefault="00D86EEE" w:rsidP="00D86EEE">
            <w:pPr>
              <w:spacing w:line="276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D86EE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3" w:type="dxa"/>
          </w:tcPr>
          <w:p w:rsidR="00D86EEE" w:rsidRPr="00D86EEE" w:rsidRDefault="00D86EEE" w:rsidP="00D86EEE">
            <w:pPr>
              <w:spacing w:line="276" w:lineRule="auto"/>
              <w:ind w:left="108"/>
              <w:textAlignment w:val="baseline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D86EE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Report on the construction bidding process</w:t>
            </w:r>
          </w:p>
        </w:tc>
        <w:tc>
          <w:tcPr>
            <w:tcW w:w="2430" w:type="dxa"/>
          </w:tcPr>
          <w:p w:rsidR="00D86EEE" w:rsidRPr="00D86EEE" w:rsidRDefault="00D86EEE" w:rsidP="00D86EEE">
            <w:pPr>
              <w:spacing w:line="276" w:lineRule="auto"/>
              <w:ind w:left="108"/>
              <w:textAlignment w:val="baseline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  <w:tr w:rsidR="00D86EEE" w:rsidRPr="00D86EEE" w:rsidTr="00D86EEE">
        <w:trPr>
          <w:trHeight w:hRule="exact" w:val="478"/>
        </w:trPr>
        <w:tc>
          <w:tcPr>
            <w:tcW w:w="960" w:type="dxa"/>
            <w:vAlign w:val="center"/>
          </w:tcPr>
          <w:p w:rsidR="00D86EEE" w:rsidRPr="00D86EEE" w:rsidRDefault="00D86EEE" w:rsidP="00D86EEE">
            <w:pPr>
              <w:spacing w:line="276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D86EE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63" w:type="dxa"/>
          </w:tcPr>
          <w:p w:rsidR="00D86EEE" w:rsidRPr="00D86EEE" w:rsidRDefault="00D86EEE" w:rsidP="00D86EEE">
            <w:pPr>
              <w:spacing w:line="276" w:lineRule="auto"/>
              <w:ind w:left="108" w:right="138"/>
              <w:textAlignment w:val="baseline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D86EE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Consultation and supervision during the construction.</w:t>
            </w:r>
          </w:p>
        </w:tc>
        <w:tc>
          <w:tcPr>
            <w:tcW w:w="2430" w:type="dxa"/>
          </w:tcPr>
          <w:p w:rsidR="00D86EEE" w:rsidRPr="00D86EEE" w:rsidRDefault="00D86EEE" w:rsidP="00D86EEE">
            <w:pPr>
              <w:spacing w:line="276" w:lineRule="auto"/>
              <w:ind w:left="108" w:right="138"/>
              <w:textAlignment w:val="baseline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  <w:tr w:rsidR="00D86EEE" w:rsidRPr="00D86EEE" w:rsidTr="00D86EEE">
        <w:trPr>
          <w:trHeight w:hRule="exact" w:val="478"/>
        </w:trPr>
        <w:tc>
          <w:tcPr>
            <w:tcW w:w="960" w:type="dxa"/>
            <w:vAlign w:val="center"/>
          </w:tcPr>
          <w:p w:rsidR="00D86EEE" w:rsidRPr="00D86EEE" w:rsidRDefault="00D86EEE" w:rsidP="00D86EEE">
            <w:pPr>
              <w:spacing w:line="276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3" w:type="dxa"/>
          </w:tcPr>
          <w:p w:rsidR="00D86EEE" w:rsidRPr="00D86EEE" w:rsidRDefault="00D86EEE" w:rsidP="00D86EEE">
            <w:pPr>
              <w:spacing w:line="276" w:lineRule="auto"/>
              <w:ind w:left="108" w:right="138"/>
              <w:jc w:val="center"/>
              <w:textAlignment w:val="baseline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D86EEE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30" w:type="dxa"/>
          </w:tcPr>
          <w:p w:rsidR="00D86EEE" w:rsidRPr="00D86EEE" w:rsidRDefault="00D86EEE" w:rsidP="00D86EEE">
            <w:pPr>
              <w:spacing w:line="276" w:lineRule="auto"/>
              <w:ind w:left="108" w:right="138"/>
              <w:textAlignment w:val="baseline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</w:tbl>
    <w:p w:rsidR="00D86EEE" w:rsidRDefault="00D86EEE" w:rsidP="00D86EEE">
      <w:pPr>
        <w:pStyle w:val="Title"/>
        <w:jc w:val="left"/>
        <w:rPr>
          <w:rFonts w:ascii="Calibri" w:hAnsi="Calibri"/>
          <w:sz w:val="22"/>
          <w:szCs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1BAEE" wp14:editId="6EED08F6">
                <wp:simplePos x="0" y="0"/>
                <wp:positionH relativeFrom="column">
                  <wp:posOffset>1905</wp:posOffset>
                </wp:positionH>
                <wp:positionV relativeFrom="paragraph">
                  <wp:posOffset>52070</wp:posOffset>
                </wp:positionV>
                <wp:extent cx="6141720" cy="685800"/>
                <wp:effectExtent l="0" t="0" r="1143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1D6" w:rsidRDefault="003D61D6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1BA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4.1pt;width:483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VmgQ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" filled="f">
                <v:textbox>
                  <w:txbxContent>
                    <w:p w:rsidR="003D61D6" w:rsidRDefault="003D61D6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 xml:space="preserve">, which I am duly authorized to sign for, has reviewed </w:t>
      </w:r>
      <w:r w:rsidRPr="00C81B02">
        <w:rPr>
          <w:rFonts w:ascii="Calibri" w:hAnsi="Calibri"/>
          <w:szCs w:val="22"/>
        </w:rPr>
        <w:t>RFQ UNFPA/</w:t>
      </w:r>
      <w:r w:rsidR="005320D9" w:rsidRPr="00C81B02">
        <w:rPr>
          <w:rFonts w:ascii="Calibri" w:hAnsi="Calibri"/>
          <w:szCs w:val="22"/>
        </w:rPr>
        <w:t>IDN</w:t>
      </w:r>
      <w:r w:rsidRPr="00C81B02">
        <w:rPr>
          <w:rFonts w:ascii="Calibri" w:hAnsi="Calibri"/>
          <w:szCs w:val="22"/>
        </w:rPr>
        <w:t>/RFQ/</w:t>
      </w:r>
      <w:r w:rsidR="005320D9" w:rsidRPr="00C81B02">
        <w:rPr>
          <w:rFonts w:ascii="Calibri" w:hAnsi="Calibri"/>
          <w:szCs w:val="22"/>
        </w:rPr>
        <w:t>1</w:t>
      </w:r>
      <w:r w:rsidR="00C81B02" w:rsidRPr="00C81B02">
        <w:rPr>
          <w:rFonts w:ascii="Calibri" w:hAnsi="Calibri"/>
          <w:szCs w:val="22"/>
        </w:rPr>
        <w:t>9</w:t>
      </w:r>
      <w:r w:rsidRPr="00C81B02">
        <w:rPr>
          <w:rFonts w:ascii="Calibri" w:hAnsi="Calibri"/>
          <w:szCs w:val="22"/>
        </w:rPr>
        <w:t>/</w:t>
      </w:r>
      <w:r w:rsidR="00D74F93" w:rsidRPr="00C81B02">
        <w:rPr>
          <w:rFonts w:ascii="Calibri" w:hAnsi="Calibri"/>
          <w:szCs w:val="22"/>
        </w:rPr>
        <w:t>0</w:t>
      </w:r>
      <w:r w:rsidR="00C81B02" w:rsidRPr="00C81B02">
        <w:rPr>
          <w:rFonts w:ascii="Calibri" w:hAnsi="Calibri"/>
          <w:szCs w:val="22"/>
        </w:rPr>
        <w:t>02</w:t>
      </w:r>
      <w:r w:rsidRPr="0061730B">
        <w:rPr>
          <w:rFonts w:ascii="Calibri" w:hAnsi="Calibri"/>
          <w:szCs w:val="22"/>
        </w:rPr>
        <w:t xml:space="preserve"> 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p w:rsidR="000B050C" w:rsidRPr="0061730B" w:rsidRDefault="000B050C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B050C" w:rsidRPr="003A1F0A" w:rsidRDefault="000B050C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1C5550">
              <w:rPr>
                <w:rFonts w:ascii="Calibri" w:eastAsia="Calibri" w:hAnsi="Calibri" w:cs="Calibri"/>
                <w:bCs/>
                <w:sz w:val="22"/>
                <w:szCs w:val="22"/>
              </w:rPr>
              <w:t>title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1C5550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C63627" w:rsidRPr="00D6687E" w:rsidRDefault="00C63627" w:rsidP="00C63627">
      <w:pPr>
        <w:rPr>
          <w:rFonts w:ascii="Calibri" w:hAnsi="Calibri"/>
        </w:rPr>
      </w:pPr>
    </w:p>
    <w:p w:rsidR="0061730B" w:rsidRDefault="0061730B" w:rsidP="00B151C5">
      <w:pPr>
        <w:rPr>
          <w:rFonts w:ascii="Calibri" w:hAnsi="Calibri" w:cs="Calibri"/>
          <w:b/>
          <w:sz w:val="28"/>
          <w:szCs w:val="28"/>
        </w:rPr>
      </w:pPr>
    </w:p>
    <w:p w:rsidR="00D86EEE" w:rsidRDefault="00D86EEE" w:rsidP="00B151C5">
      <w:pPr>
        <w:rPr>
          <w:rFonts w:ascii="Calibri" w:hAnsi="Calibri" w:cs="Calibri"/>
          <w:b/>
          <w:sz w:val="28"/>
          <w:szCs w:val="28"/>
        </w:rPr>
      </w:pPr>
    </w:p>
    <w:p w:rsidR="002A1357" w:rsidRDefault="002A1357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2A1357" w:rsidSect="00222A0C">
      <w:headerReference w:type="default" r:id="rId7"/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8B" w:rsidRDefault="004E4A8B">
      <w:r>
        <w:separator/>
      </w:r>
    </w:p>
  </w:endnote>
  <w:endnote w:type="continuationSeparator" w:id="0">
    <w:p w:rsidR="004E4A8B" w:rsidRDefault="004E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  <w:p w:rsidR="00BB59CC" w:rsidRDefault="00BB59C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Pr="003A1F0A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16F32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16F32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3D61D6" w:rsidRPr="003A1F0A" w:rsidRDefault="003D61D6" w:rsidP="000B050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  <w:p w:rsidR="00BB59CC" w:rsidRDefault="00BB59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8B" w:rsidRDefault="004E4A8B">
      <w:r>
        <w:separator/>
      </w:r>
    </w:p>
  </w:footnote>
  <w:footnote w:type="continuationSeparator" w:id="0">
    <w:p w:rsidR="004E4A8B" w:rsidRDefault="004E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492D29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3D61D6" w:rsidRPr="00492D29" w:rsidRDefault="003D61D6" w:rsidP="00BE3EA0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3D61D6" w:rsidRPr="00492D29" w:rsidRDefault="003D61D6">
    <w:pPr>
      <w:pStyle w:val="Header"/>
      <w:rPr>
        <w:lang w:val="fr-FR"/>
      </w:rPr>
    </w:pPr>
  </w:p>
  <w:p w:rsidR="003D61D6" w:rsidRPr="00492D29" w:rsidRDefault="003D61D6">
    <w:pPr>
      <w:pStyle w:val="Header"/>
      <w:rPr>
        <w:lang w:val="fr-FR"/>
      </w:rPr>
    </w:pPr>
  </w:p>
  <w:p w:rsidR="00BB59CC" w:rsidRDefault="00BB59C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A1F76"/>
    <w:multiLevelType w:val="hybridMultilevel"/>
    <w:tmpl w:val="6C103D92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D354C84"/>
    <w:multiLevelType w:val="hybridMultilevel"/>
    <w:tmpl w:val="9242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C3720">
      <w:start w:val="4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3EE"/>
    <w:multiLevelType w:val="hybridMultilevel"/>
    <w:tmpl w:val="CB8C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132B3"/>
    <w:multiLevelType w:val="hybridMultilevel"/>
    <w:tmpl w:val="11403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D766D2"/>
    <w:multiLevelType w:val="hybridMultilevel"/>
    <w:tmpl w:val="9CDACC84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36C33"/>
    <w:multiLevelType w:val="hybridMultilevel"/>
    <w:tmpl w:val="69E615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74A64"/>
    <w:multiLevelType w:val="hybridMultilevel"/>
    <w:tmpl w:val="300C8B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E0592E"/>
    <w:multiLevelType w:val="hybridMultilevel"/>
    <w:tmpl w:val="FA90F19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D385815"/>
    <w:multiLevelType w:val="hybridMultilevel"/>
    <w:tmpl w:val="B6208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6433A"/>
    <w:multiLevelType w:val="hybridMultilevel"/>
    <w:tmpl w:val="8938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4339A"/>
    <w:multiLevelType w:val="hybridMultilevel"/>
    <w:tmpl w:val="CF1AC80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8"/>
  </w:num>
  <w:num w:numId="4">
    <w:abstractNumId w:val="12"/>
  </w:num>
  <w:num w:numId="5">
    <w:abstractNumId w:val="28"/>
  </w:num>
  <w:num w:numId="6">
    <w:abstractNumId w:val="19"/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5"/>
    <w:lvlOverride w:ilvl="0">
      <w:lvl w:ilvl="0">
        <w:numFmt w:val="lowerLetter"/>
        <w:lvlText w:val="%1."/>
        <w:lvlJc w:val="left"/>
      </w:lvl>
    </w:lvlOverride>
  </w:num>
  <w:num w:numId="10">
    <w:abstractNumId w:val="14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6"/>
  </w:num>
  <w:num w:numId="13">
    <w:abstractNumId w:val="2"/>
  </w:num>
  <w:num w:numId="14">
    <w:abstractNumId w:val="30"/>
  </w:num>
  <w:num w:numId="15">
    <w:abstractNumId w:val="17"/>
  </w:num>
  <w:num w:numId="16">
    <w:abstractNumId w:val="24"/>
  </w:num>
  <w:num w:numId="17">
    <w:abstractNumId w:val="21"/>
  </w:num>
  <w:num w:numId="18">
    <w:abstractNumId w:val="15"/>
  </w:num>
  <w:num w:numId="19">
    <w:abstractNumId w:val="18"/>
  </w:num>
  <w:num w:numId="20">
    <w:abstractNumId w:val="20"/>
  </w:num>
  <w:num w:numId="21">
    <w:abstractNumId w:val="29"/>
  </w:num>
  <w:num w:numId="22">
    <w:abstractNumId w:val="13"/>
  </w:num>
  <w:num w:numId="23">
    <w:abstractNumId w:val="34"/>
  </w:num>
  <w:num w:numId="24">
    <w:abstractNumId w:val="16"/>
  </w:num>
  <w:num w:numId="25">
    <w:abstractNumId w:val="6"/>
  </w:num>
  <w:num w:numId="26">
    <w:abstractNumId w:val="36"/>
  </w:num>
  <w:num w:numId="27">
    <w:abstractNumId w:val="7"/>
  </w:num>
  <w:num w:numId="28">
    <w:abstractNumId w:val="5"/>
  </w:num>
  <w:num w:numId="29">
    <w:abstractNumId w:val="5"/>
  </w:num>
  <w:num w:numId="30">
    <w:abstractNumId w:val="32"/>
  </w:num>
  <w:num w:numId="31">
    <w:abstractNumId w:val="33"/>
  </w:num>
  <w:num w:numId="32">
    <w:abstractNumId w:val="9"/>
  </w:num>
  <w:num w:numId="33">
    <w:abstractNumId w:val="4"/>
  </w:num>
  <w:num w:numId="34">
    <w:abstractNumId w:val="27"/>
  </w:num>
  <w:num w:numId="35">
    <w:abstractNumId w:val="23"/>
  </w:num>
  <w:num w:numId="36">
    <w:abstractNumId w:val="31"/>
  </w:num>
  <w:num w:numId="37">
    <w:abstractNumId w:val="11"/>
  </w:num>
  <w:num w:numId="38">
    <w:abstractNumId w:val="3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547F"/>
    <w:rsid w:val="000275EF"/>
    <w:rsid w:val="00027914"/>
    <w:rsid w:val="00031AD2"/>
    <w:rsid w:val="0003336D"/>
    <w:rsid w:val="000343EC"/>
    <w:rsid w:val="00043A5C"/>
    <w:rsid w:val="00047C0C"/>
    <w:rsid w:val="00084BBC"/>
    <w:rsid w:val="000871D0"/>
    <w:rsid w:val="00087E42"/>
    <w:rsid w:val="0009029B"/>
    <w:rsid w:val="000B050C"/>
    <w:rsid w:val="000C2E31"/>
    <w:rsid w:val="000D013A"/>
    <w:rsid w:val="000D3740"/>
    <w:rsid w:val="000D444B"/>
    <w:rsid w:val="000F5679"/>
    <w:rsid w:val="000F6511"/>
    <w:rsid w:val="001A2C6D"/>
    <w:rsid w:val="001C5550"/>
    <w:rsid w:val="001D4D0D"/>
    <w:rsid w:val="001D5909"/>
    <w:rsid w:val="001E3F58"/>
    <w:rsid w:val="002076B1"/>
    <w:rsid w:val="002210D1"/>
    <w:rsid w:val="00222A0C"/>
    <w:rsid w:val="00241CB4"/>
    <w:rsid w:val="00265941"/>
    <w:rsid w:val="00272205"/>
    <w:rsid w:val="002933E3"/>
    <w:rsid w:val="002A1357"/>
    <w:rsid w:val="002B0E33"/>
    <w:rsid w:val="002C1E94"/>
    <w:rsid w:val="002E4378"/>
    <w:rsid w:val="002E4A31"/>
    <w:rsid w:val="002F0188"/>
    <w:rsid w:val="002F407D"/>
    <w:rsid w:val="00305129"/>
    <w:rsid w:val="00311F49"/>
    <w:rsid w:val="00316584"/>
    <w:rsid w:val="003207F6"/>
    <w:rsid w:val="003330AF"/>
    <w:rsid w:val="0034347C"/>
    <w:rsid w:val="003454BF"/>
    <w:rsid w:val="00392239"/>
    <w:rsid w:val="003A1F0A"/>
    <w:rsid w:val="003A2D5B"/>
    <w:rsid w:val="003C2D79"/>
    <w:rsid w:val="003C54BC"/>
    <w:rsid w:val="003D61D6"/>
    <w:rsid w:val="004043E4"/>
    <w:rsid w:val="004171CA"/>
    <w:rsid w:val="004429CC"/>
    <w:rsid w:val="00442A19"/>
    <w:rsid w:val="00443DE0"/>
    <w:rsid w:val="00460DD1"/>
    <w:rsid w:val="00471399"/>
    <w:rsid w:val="0047573D"/>
    <w:rsid w:val="004809A6"/>
    <w:rsid w:val="00492D29"/>
    <w:rsid w:val="004A266C"/>
    <w:rsid w:val="004B3167"/>
    <w:rsid w:val="004B579A"/>
    <w:rsid w:val="004B6802"/>
    <w:rsid w:val="004C0767"/>
    <w:rsid w:val="004D74C8"/>
    <w:rsid w:val="004E4A8B"/>
    <w:rsid w:val="005000B1"/>
    <w:rsid w:val="00502A84"/>
    <w:rsid w:val="00514ADD"/>
    <w:rsid w:val="0051589D"/>
    <w:rsid w:val="005320D9"/>
    <w:rsid w:val="005365E9"/>
    <w:rsid w:val="00586FD7"/>
    <w:rsid w:val="005B1FCA"/>
    <w:rsid w:val="005B33A0"/>
    <w:rsid w:val="005C03D9"/>
    <w:rsid w:val="005C5B03"/>
    <w:rsid w:val="005E6D44"/>
    <w:rsid w:val="005F5A55"/>
    <w:rsid w:val="00604409"/>
    <w:rsid w:val="00612902"/>
    <w:rsid w:val="0061730B"/>
    <w:rsid w:val="00630ADE"/>
    <w:rsid w:val="006727D1"/>
    <w:rsid w:val="00690D19"/>
    <w:rsid w:val="006E3769"/>
    <w:rsid w:val="006F59E9"/>
    <w:rsid w:val="00703C7C"/>
    <w:rsid w:val="00704E58"/>
    <w:rsid w:val="00742A55"/>
    <w:rsid w:val="00742C6B"/>
    <w:rsid w:val="00744EA7"/>
    <w:rsid w:val="00761001"/>
    <w:rsid w:val="00763F5F"/>
    <w:rsid w:val="00775BF1"/>
    <w:rsid w:val="00782483"/>
    <w:rsid w:val="007F163B"/>
    <w:rsid w:val="00803F64"/>
    <w:rsid w:val="00833BDA"/>
    <w:rsid w:val="00836A7D"/>
    <w:rsid w:val="0084246A"/>
    <w:rsid w:val="00843297"/>
    <w:rsid w:val="00851336"/>
    <w:rsid w:val="008619CF"/>
    <w:rsid w:val="0087584C"/>
    <w:rsid w:val="00881B5E"/>
    <w:rsid w:val="00897365"/>
    <w:rsid w:val="008E457F"/>
    <w:rsid w:val="00924AA0"/>
    <w:rsid w:val="00930A2D"/>
    <w:rsid w:val="00945515"/>
    <w:rsid w:val="00952503"/>
    <w:rsid w:val="009629CB"/>
    <w:rsid w:val="00963E09"/>
    <w:rsid w:val="0097198A"/>
    <w:rsid w:val="00975326"/>
    <w:rsid w:val="00976220"/>
    <w:rsid w:val="009865B2"/>
    <w:rsid w:val="009908B3"/>
    <w:rsid w:val="00991963"/>
    <w:rsid w:val="009B5C21"/>
    <w:rsid w:val="009B799C"/>
    <w:rsid w:val="009C12A0"/>
    <w:rsid w:val="009C46EA"/>
    <w:rsid w:val="009E3169"/>
    <w:rsid w:val="009F3389"/>
    <w:rsid w:val="00A02247"/>
    <w:rsid w:val="00A03575"/>
    <w:rsid w:val="00A06D89"/>
    <w:rsid w:val="00A174AE"/>
    <w:rsid w:val="00A2199D"/>
    <w:rsid w:val="00A35F7A"/>
    <w:rsid w:val="00A5124E"/>
    <w:rsid w:val="00A626E2"/>
    <w:rsid w:val="00A63E0E"/>
    <w:rsid w:val="00A6559B"/>
    <w:rsid w:val="00A67616"/>
    <w:rsid w:val="00A90A1F"/>
    <w:rsid w:val="00A910EA"/>
    <w:rsid w:val="00A91F53"/>
    <w:rsid w:val="00AB328B"/>
    <w:rsid w:val="00AE03D8"/>
    <w:rsid w:val="00AE42F9"/>
    <w:rsid w:val="00AE4DBB"/>
    <w:rsid w:val="00AE5B0A"/>
    <w:rsid w:val="00AF1A04"/>
    <w:rsid w:val="00AF2643"/>
    <w:rsid w:val="00B151C5"/>
    <w:rsid w:val="00B4232E"/>
    <w:rsid w:val="00B5567E"/>
    <w:rsid w:val="00B604AC"/>
    <w:rsid w:val="00B60E94"/>
    <w:rsid w:val="00B76DFF"/>
    <w:rsid w:val="00B83E9E"/>
    <w:rsid w:val="00B9408F"/>
    <w:rsid w:val="00BA2654"/>
    <w:rsid w:val="00BB4E81"/>
    <w:rsid w:val="00BB59CC"/>
    <w:rsid w:val="00BE3EA0"/>
    <w:rsid w:val="00C128CB"/>
    <w:rsid w:val="00C15914"/>
    <w:rsid w:val="00C16F32"/>
    <w:rsid w:val="00C55016"/>
    <w:rsid w:val="00C5669E"/>
    <w:rsid w:val="00C63627"/>
    <w:rsid w:val="00C6625C"/>
    <w:rsid w:val="00C71A28"/>
    <w:rsid w:val="00C7683A"/>
    <w:rsid w:val="00C81B02"/>
    <w:rsid w:val="00C93E0E"/>
    <w:rsid w:val="00CC3536"/>
    <w:rsid w:val="00CF2100"/>
    <w:rsid w:val="00D33B9E"/>
    <w:rsid w:val="00D435BB"/>
    <w:rsid w:val="00D43793"/>
    <w:rsid w:val="00D46CBB"/>
    <w:rsid w:val="00D52498"/>
    <w:rsid w:val="00D526F2"/>
    <w:rsid w:val="00D6456E"/>
    <w:rsid w:val="00D6687E"/>
    <w:rsid w:val="00D74008"/>
    <w:rsid w:val="00D74F93"/>
    <w:rsid w:val="00D8218C"/>
    <w:rsid w:val="00D86EEE"/>
    <w:rsid w:val="00DB655E"/>
    <w:rsid w:val="00DC6DBB"/>
    <w:rsid w:val="00DC7CC8"/>
    <w:rsid w:val="00DD1E07"/>
    <w:rsid w:val="00DD7950"/>
    <w:rsid w:val="00E03F1F"/>
    <w:rsid w:val="00E043A0"/>
    <w:rsid w:val="00E12D61"/>
    <w:rsid w:val="00E237C5"/>
    <w:rsid w:val="00E340A1"/>
    <w:rsid w:val="00E3465B"/>
    <w:rsid w:val="00E467F3"/>
    <w:rsid w:val="00E536B9"/>
    <w:rsid w:val="00E5455A"/>
    <w:rsid w:val="00E66555"/>
    <w:rsid w:val="00E7047E"/>
    <w:rsid w:val="00E72D28"/>
    <w:rsid w:val="00E77538"/>
    <w:rsid w:val="00E83A30"/>
    <w:rsid w:val="00EA01BE"/>
    <w:rsid w:val="00EA2834"/>
    <w:rsid w:val="00EB0D5D"/>
    <w:rsid w:val="00ED7706"/>
    <w:rsid w:val="00EF19DC"/>
    <w:rsid w:val="00F14707"/>
    <w:rsid w:val="00F23589"/>
    <w:rsid w:val="00F266D2"/>
    <w:rsid w:val="00F31F4F"/>
    <w:rsid w:val="00F52D56"/>
    <w:rsid w:val="00F55823"/>
    <w:rsid w:val="00F71FE0"/>
    <w:rsid w:val="00F740B9"/>
    <w:rsid w:val="00F865E4"/>
    <w:rsid w:val="00FC2014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9E2ADB7"/>
  <w15:docId w15:val="{589853E6-A14A-486A-AE03-3E407F2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82483"/>
  </w:style>
  <w:style w:type="character" w:customStyle="1" w:styleId="FootnoteTextChar">
    <w:name w:val="Footnote Text Char"/>
    <w:link w:val="FootnoteText"/>
    <w:uiPriority w:val="99"/>
    <w:rsid w:val="00782483"/>
    <w:rPr>
      <w:lang w:val="en-US" w:eastAsia="en-US"/>
    </w:rPr>
  </w:style>
  <w:style w:type="character" w:styleId="FootnoteReference">
    <w:name w:val="footnote reference"/>
    <w:uiPriority w:val="99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000B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5E1A44"/>
    <w:rsid w:val="006D4E44"/>
    <w:rsid w:val="0078063F"/>
    <w:rsid w:val="007C5158"/>
    <w:rsid w:val="009F7087"/>
    <w:rsid w:val="00A86F03"/>
    <w:rsid w:val="00AA69B0"/>
    <w:rsid w:val="00E1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1092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3</cp:revision>
  <cp:lastPrinted>2019-01-23T04:09:00Z</cp:lastPrinted>
  <dcterms:created xsi:type="dcterms:W3CDTF">2019-01-23T04:12:00Z</dcterms:created>
  <dcterms:modified xsi:type="dcterms:W3CDTF">2019-01-23T04:13:00Z</dcterms:modified>
</cp:coreProperties>
</file>